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93553" w14:textId="77777777" w:rsidR="007378C1" w:rsidRPr="00F4347F" w:rsidRDefault="007378C1" w:rsidP="007378C1">
      <w:pPr>
        <w:spacing w:line="360" w:lineRule="auto"/>
        <w:rPr>
          <w:rFonts w:eastAsia="Calibri"/>
          <w:b/>
          <w:sz w:val="24"/>
          <w:szCs w:val="24"/>
        </w:rPr>
      </w:pPr>
    </w:p>
    <w:p w14:paraId="741F7350" w14:textId="6EF51EDC" w:rsidR="007378C1" w:rsidRPr="00F4347F" w:rsidRDefault="007378C1" w:rsidP="007378C1">
      <w:pPr>
        <w:spacing w:line="360" w:lineRule="auto"/>
        <w:jc w:val="center"/>
        <w:rPr>
          <w:rFonts w:eastAsia="Calibri"/>
          <w:b/>
          <w:sz w:val="24"/>
          <w:szCs w:val="24"/>
        </w:rPr>
      </w:pPr>
      <w:r w:rsidRPr="00F4347F">
        <w:rPr>
          <w:rFonts w:eastAsia="Calibri"/>
          <w:b/>
          <w:sz w:val="24"/>
          <w:szCs w:val="24"/>
        </w:rPr>
        <w:t>PROTOKÓŁ Nr XXXIX/2022</w:t>
      </w:r>
    </w:p>
    <w:p w14:paraId="7597ACCF" w14:textId="77777777" w:rsidR="007378C1" w:rsidRPr="00F4347F" w:rsidRDefault="007378C1" w:rsidP="007378C1">
      <w:pPr>
        <w:spacing w:line="360" w:lineRule="auto"/>
        <w:jc w:val="center"/>
        <w:rPr>
          <w:rFonts w:eastAsia="Calibri"/>
          <w:b/>
          <w:sz w:val="24"/>
          <w:szCs w:val="24"/>
        </w:rPr>
      </w:pPr>
      <w:r w:rsidRPr="00F4347F">
        <w:rPr>
          <w:rFonts w:eastAsia="Calibri"/>
          <w:b/>
          <w:sz w:val="24"/>
          <w:szCs w:val="24"/>
        </w:rPr>
        <w:t>z sesji RADY MIASTA WĄBRZEŹNO</w:t>
      </w:r>
    </w:p>
    <w:p w14:paraId="56CD7F01" w14:textId="77777777" w:rsidR="007378C1" w:rsidRPr="00F4347F" w:rsidRDefault="007378C1" w:rsidP="007378C1">
      <w:pPr>
        <w:spacing w:line="360" w:lineRule="auto"/>
        <w:jc w:val="center"/>
        <w:rPr>
          <w:rFonts w:eastAsia="Calibri"/>
          <w:b/>
          <w:sz w:val="24"/>
          <w:szCs w:val="24"/>
        </w:rPr>
      </w:pPr>
    </w:p>
    <w:p w14:paraId="248E224E" w14:textId="651226DB" w:rsidR="007378C1" w:rsidRPr="00F4347F" w:rsidRDefault="007378C1" w:rsidP="007378C1">
      <w:pPr>
        <w:spacing w:line="360" w:lineRule="auto"/>
        <w:jc w:val="center"/>
        <w:rPr>
          <w:rFonts w:eastAsia="Calibri"/>
          <w:b/>
          <w:sz w:val="24"/>
          <w:szCs w:val="24"/>
        </w:rPr>
      </w:pPr>
      <w:r w:rsidRPr="00F4347F">
        <w:rPr>
          <w:rFonts w:eastAsia="Calibri"/>
          <w:b/>
          <w:sz w:val="24"/>
          <w:szCs w:val="24"/>
        </w:rPr>
        <w:t>z dnia 30 marca 2022 r.</w:t>
      </w:r>
      <w:bookmarkStart w:id="0" w:name="_GoBack"/>
      <w:bookmarkEnd w:id="0"/>
    </w:p>
    <w:p w14:paraId="7BC6D51C" w14:textId="77777777" w:rsidR="007378C1" w:rsidRPr="00F4347F" w:rsidRDefault="007378C1" w:rsidP="007378C1">
      <w:pPr>
        <w:spacing w:line="360" w:lineRule="auto"/>
        <w:jc w:val="center"/>
        <w:rPr>
          <w:rFonts w:eastAsia="Calibri"/>
          <w:b/>
          <w:sz w:val="24"/>
          <w:szCs w:val="24"/>
        </w:rPr>
      </w:pPr>
    </w:p>
    <w:p w14:paraId="15EA9E04" w14:textId="77777777" w:rsidR="007378C1" w:rsidRPr="00F4347F" w:rsidRDefault="007378C1" w:rsidP="007378C1">
      <w:pPr>
        <w:spacing w:line="360" w:lineRule="auto"/>
        <w:jc w:val="center"/>
        <w:rPr>
          <w:rFonts w:eastAsia="Calibri"/>
          <w:b/>
          <w:sz w:val="24"/>
          <w:szCs w:val="24"/>
        </w:rPr>
      </w:pPr>
    </w:p>
    <w:p w14:paraId="64BCC941" w14:textId="1ACA1531" w:rsidR="007378C1" w:rsidRPr="00F4347F" w:rsidRDefault="007378C1" w:rsidP="007378C1">
      <w:pPr>
        <w:spacing w:line="360" w:lineRule="auto"/>
        <w:jc w:val="both"/>
        <w:rPr>
          <w:rFonts w:eastAsia="Calibri"/>
          <w:sz w:val="24"/>
          <w:szCs w:val="24"/>
          <w:lang w:eastAsia="zh-CN"/>
        </w:rPr>
      </w:pPr>
      <w:r w:rsidRPr="00F4347F">
        <w:rPr>
          <w:rFonts w:eastAsia="Calibri"/>
          <w:sz w:val="24"/>
          <w:szCs w:val="24"/>
          <w:lang w:eastAsia="zh-CN"/>
        </w:rPr>
        <w:t xml:space="preserve">     Sesja Rady Miasta Wąbrzeźno odbyła się</w:t>
      </w:r>
      <w:r w:rsidR="009219C2">
        <w:rPr>
          <w:rFonts w:eastAsia="Calibri"/>
          <w:sz w:val="24"/>
          <w:szCs w:val="24"/>
          <w:lang w:eastAsia="zh-CN"/>
        </w:rPr>
        <w:t xml:space="preserve"> w</w:t>
      </w:r>
      <w:r w:rsidRPr="00F4347F">
        <w:rPr>
          <w:rFonts w:eastAsia="Calibri"/>
          <w:sz w:val="24"/>
          <w:szCs w:val="24"/>
          <w:lang w:eastAsia="zh-CN"/>
        </w:rPr>
        <w:t xml:space="preserve"> sali numer 19 Urzędu Miasta przy ulicy Wolności 18</w:t>
      </w:r>
      <w:r w:rsidR="00753766" w:rsidRPr="00F4347F">
        <w:rPr>
          <w:rFonts w:eastAsia="Calibri"/>
          <w:sz w:val="24"/>
          <w:szCs w:val="24"/>
          <w:lang w:eastAsia="zh-CN"/>
        </w:rPr>
        <w:t>.</w:t>
      </w:r>
      <w:r w:rsidRPr="00F4347F">
        <w:rPr>
          <w:rFonts w:eastAsia="Calibri"/>
          <w:sz w:val="24"/>
          <w:szCs w:val="24"/>
          <w:lang w:eastAsia="zh-CN"/>
        </w:rPr>
        <w:t xml:space="preserve"> </w:t>
      </w:r>
    </w:p>
    <w:p w14:paraId="7C7E1215" w14:textId="39DCC933" w:rsidR="00753766" w:rsidRPr="00F4347F" w:rsidRDefault="00753766" w:rsidP="007378C1">
      <w:pPr>
        <w:spacing w:line="360" w:lineRule="auto"/>
        <w:jc w:val="both"/>
        <w:rPr>
          <w:rFonts w:eastAsia="Calibri"/>
          <w:sz w:val="24"/>
          <w:szCs w:val="24"/>
          <w:lang w:eastAsia="zh-CN"/>
        </w:rPr>
      </w:pPr>
      <w:r w:rsidRPr="00F4347F">
        <w:rPr>
          <w:rFonts w:eastAsia="Calibri"/>
          <w:sz w:val="24"/>
          <w:szCs w:val="24"/>
          <w:lang w:eastAsia="zh-CN"/>
        </w:rPr>
        <w:t>Rozpoczęcie XXXIX sesji nastąpiło o godzinie 13.30.</w:t>
      </w:r>
    </w:p>
    <w:p w14:paraId="661F8C0E" w14:textId="37AD01AA" w:rsidR="00753766" w:rsidRPr="00F4347F" w:rsidRDefault="00753766" w:rsidP="007378C1">
      <w:pPr>
        <w:spacing w:line="360" w:lineRule="auto"/>
        <w:jc w:val="both"/>
        <w:rPr>
          <w:rFonts w:eastAsia="Calibri"/>
          <w:sz w:val="24"/>
          <w:szCs w:val="24"/>
          <w:lang w:eastAsia="zh-CN"/>
        </w:rPr>
      </w:pPr>
      <w:r w:rsidRPr="00F4347F">
        <w:rPr>
          <w:rFonts w:eastAsia="Calibri"/>
          <w:sz w:val="24"/>
          <w:szCs w:val="24"/>
          <w:lang w:eastAsia="zh-CN"/>
        </w:rPr>
        <w:t>Zakończenie XXXIX sesji nastąpiło o godzinie 15.15.</w:t>
      </w:r>
    </w:p>
    <w:p w14:paraId="3981BF98" w14:textId="77777777" w:rsidR="007378C1" w:rsidRPr="00F4347F" w:rsidRDefault="007378C1" w:rsidP="007378C1">
      <w:pPr>
        <w:spacing w:line="360" w:lineRule="auto"/>
        <w:rPr>
          <w:rFonts w:eastAsia="Calibri"/>
          <w:sz w:val="24"/>
          <w:szCs w:val="24"/>
          <w:lang w:eastAsia="zh-CN"/>
        </w:rPr>
      </w:pPr>
    </w:p>
    <w:p w14:paraId="41A00329" w14:textId="77777777" w:rsidR="007378C1" w:rsidRPr="00F4347F" w:rsidRDefault="007378C1" w:rsidP="007378C1">
      <w:pPr>
        <w:spacing w:line="360" w:lineRule="auto"/>
        <w:rPr>
          <w:rFonts w:eastAsia="Calibri"/>
          <w:b/>
          <w:bCs/>
          <w:sz w:val="24"/>
          <w:szCs w:val="24"/>
          <w:lang w:eastAsia="zh-CN"/>
        </w:rPr>
      </w:pPr>
      <w:r w:rsidRPr="00F4347F">
        <w:rPr>
          <w:rFonts w:eastAsia="Calibri"/>
          <w:b/>
          <w:bCs/>
          <w:sz w:val="24"/>
          <w:szCs w:val="24"/>
          <w:lang w:eastAsia="zh-CN"/>
        </w:rPr>
        <w:t>Ad 1</w:t>
      </w:r>
    </w:p>
    <w:p w14:paraId="18067899" w14:textId="77777777" w:rsidR="00753766" w:rsidRPr="00F4347F" w:rsidRDefault="007378C1" w:rsidP="007378C1">
      <w:pPr>
        <w:spacing w:line="360" w:lineRule="auto"/>
        <w:jc w:val="both"/>
        <w:rPr>
          <w:rFonts w:eastAsia="Calibri"/>
          <w:sz w:val="24"/>
          <w:szCs w:val="24"/>
        </w:rPr>
      </w:pPr>
      <w:r w:rsidRPr="00F4347F">
        <w:rPr>
          <w:rFonts w:eastAsia="Calibri"/>
          <w:b/>
          <w:bCs/>
          <w:sz w:val="24"/>
          <w:szCs w:val="24"/>
          <w:lang w:eastAsia="zh-CN"/>
        </w:rPr>
        <w:t xml:space="preserve">     </w:t>
      </w:r>
      <w:r w:rsidRPr="00F4347F">
        <w:rPr>
          <w:rFonts w:eastAsia="Calibri"/>
          <w:sz w:val="24"/>
          <w:szCs w:val="24"/>
          <w:lang w:eastAsia="zh-CN"/>
        </w:rPr>
        <w:t>Otwarcia XXX</w:t>
      </w:r>
      <w:r w:rsidR="00753766" w:rsidRPr="00F4347F">
        <w:rPr>
          <w:rFonts w:eastAsia="Calibri"/>
          <w:sz w:val="24"/>
          <w:szCs w:val="24"/>
          <w:lang w:eastAsia="zh-CN"/>
        </w:rPr>
        <w:t>IX</w:t>
      </w:r>
      <w:r w:rsidRPr="00F4347F">
        <w:rPr>
          <w:rFonts w:eastAsia="Calibri"/>
          <w:sz w:val="24"/>
          <w:szCs w:val="24"/>
          <w:lang w:eastAsia="zh-CN"/>
        </w:rPr>
        <w:t xml:space="preserve"> sesji Rady Miasta Wąbrzeźno dokonała jej Przewodnicząca pani Aleksandra Basikowska. Następnie pani Aleksandra Basikowska </w:t>
      </w:r>
      <w:r w:rsidRPr="00F4347F">
        <w:rPr>
          <w:rFonts w:eastAsia="Calibri"/>
          <w:sz w:val="24"/>
          <w:szCs w:val="24"/>
        </w:rPr>
        <w:t xml:space="preserve"> poinformowała, że zgodnie z art. 20 ust. 1b ustawy z dnia 8 marca 1990 r. o samorządzie gminnym, obrady będą transmitowane  i utrwalone za pomocą urządzeń rejestrujących obraz i dźwięk. </w:t>
      </w:r>
    </w:p>
    <w:p w14:paraId="32A606AD" w14:textId="6C83FED2" w:rsidR="007378C1" w:rsidRPr="00F4347F" w:rsidRDefault="00753766" w:rsidP="007378C1">
      <w:pPr>
        <w:spacing w:line="360" w:lineRule="auto"/>
        <w:jc w:val="both"/>
        <w:rPr>
          <w:rFonts w:eastAsia="Calibri"/>
          <w:sz w:val="24"/>
          <w:szCs w:val="24"/>
        </w:rPr>
      </w:pPr>
      <w:r w:rsidRPr="00F4347F">
        <w:rPr>
          <w:rFonts w:eastAsia="Calibri"/>
          <w:sz w:val="24"/>
          <w:szCs w:val="24"/>
        </w:rPr>
        <w:lastRenderedPageBreak/>
        <w:t xml:space="preserve">    </w:t>
      </w:r>
      <w:r w:rsidR="007378C1" w:rsidRPr="00F4347F">
        <w:rPr>
          <w:rFonts w:eastAsia="Calibri"/>
          <w:sz w:val="24"/>
          <w:szCs w:val="24"/>
        </w:rPr>
        <w:t xml:space="preserve">Poinformowała, że XXXIX sesja Rady Miasta Wąbrzeźno po długim czasie odbędzie się </w:t>
      </w:r>
      <w:r w:rsidRPr="00F4347F">
        <w:rPr>
          <w:rFonts w:eastAsia="Calibri"/>
          <w:sz w:val="24"/>
          <w:szCs w:val="24"/>
        </w:rPr>
        <w:t xml:space="preserve">      </w:t>
      </w:r>
      <w:r w:rsidR="007378C1" w:rsidRPr="00F4347F">
        <w:rPr>
          <w:rFonts w:eastAsia="Calibri"/>
          <w:sz w:val="24"/>
          <w:szCs w:val="24"/>
        </w:rPr>
        <w:t>w</w:t>
      </w:r>
      <w:r w:rsidRPr="00F4347F">
        <w:rPr>
          <w:rFonts w:eastAsia="Calibri"/>
          <w:sz w:val="24"/>
          <w:szCs w:val="24"/>
        </w:rPr>
        <w:t xml:space="preserve"> </w:t>
      </w:r>
      <w:r w:rsidR="007378C1" w:rsidRPr="00F4347F">
        <w:rPr>
          <w:rFonts w:eastAsia="Calibri"/>
          <w:sz w:val="24"/>
          <w:szCs w:val="24"/>
        </w:rPr>
        <w:t>trybie stacjonarnym.</w:t>
      </w:r>
    </w:p>
    <w:p w14:paraId="265AD8F7" w14:textId="73738850" w:rsidR="007378C1" w:rsidRPr="00F4347F" w:rsidRDefault="007378C1" w:rsidP="007378C1">
      <w:pPr>
        <w:spacing w:line="360" w:lineRule="auto"/>
        <w:jc w:val="both"/>
        <w:rPr>
          <w:rFonts w:eastAsia="Calibri"/>
          <w:sz w:val="24"/>
          <w:szCs w:val="24"/>
          <w:lang w:eastAsia="zh-CN"/>
        </w:rPr>
      </w:pPr>
      <w:r w:rsidRPr="00F4347F">
        <w:rPr>
          <w:rFonts w:eastAsia="Calibri"/>
          <w:sz w:val="24"/>
          <w:szCs w:val="24"/>
          <w:lang w:eastAsia="zh-CN"/>
        </w:rPr>
        <w:t xml:space="preserve">   Powitała zgromadzonych: Radnych Rady Miasta Wąbrzeźno, Burmistrza Wąbrzeźna pana Tomasza Zygnarowskiego, Zastępcę Burmistrza pana Wojciecha Trzcińskiego, panią Mariolę Frankowską Skarbnika Miasta, panią Dorotę St</w:t>
      </w:r>
      <w:r w:rsidR="00921542">
        <w:rPr>
          <w:rFonts w:eastAsia="Calibri"/>
          <w:sz w:val="24"/>
          <w:szCs w:val="24"/>
          <w:lang w:eastAsia="zh-CN"/>
        </w:rPr>
        <w:t>e</w:t>
      </w:r>
      <w:r w:rsidRPr="00F4347F">
        <w:rPr>
          <w:rFonts w:eastAsia="Calibri"/>
          <w:sz w:val="24"/>
          <w:szCs w:val="24"/>
          <w:lang w:eastAsia="zh-CN"/>
        </w:rPr>
        <w:t>mpską Sekretarz Miasta, panią Monikę Kochowicz Radcę Prawnego Urzędu Miasta, Dyrektorów miejskich placówek oświatowych, Prezesów miejskich spółek, pracowników Urzędu Miasta, a także mieszkańców, oglądających obrady za pośrednictwem Miejskiej Telewizji Kablowej.</w:t>
      </w:r>
    </w:p>
    <w:p w14:paraId="06424577" w14:textId="77777777" w:rsidR="007378C1" w:rsidRPr="00F4347F" w:rsidRDefault="007378C1" w:rsidP="007378C1">
      <w:pPr>
        <w:spacing w:line="360" w:lineRule="auto"/>
        <w:rPr>
          <w:rFonts w:eastAsia="Calibri"/>
          <w:b/>
          <w:bCs/>
          <w:sz w:val="24"/>
          <w:szCs w:val="24"/>
          <w:lang w:eastAsia="zh-CN"/>
        </w:rPr>
      </w:pPr>
    </w:p>
    <w:p w14:paraId="376F8F84" w14:textId="77777777" w:rsidR="007378C1" w:rsidRPr="00F4347F" w:rsidRDefault="007378C1" w:rsidP="007378C1">
      <w:pPr>
        <w:spacing w:line="360" w:lineRule="auto"/>
        <w:rPr>
          <w:rFonts w:eastAsia="Calibri"/>
          <w:b/>
          <w:bCs/>
          <w:sz w:val="24"/>
          <w:szCs w:val="24"/>
          <w:lang w:eastAsia="zh-CN"/>
        </w:rPr>
      </w:pPr>
      <w:r w:rsidRPr="00F4347F">
        <w:rPr>
          <w:rFonts w:eastAsia="Calibri"/>
          <w:b/>
          <w:bCs/>
          <w:sz w:val="24"/>
          <w:szCs w:val="24"/>
          <w:lang w:eastAsia="zh-CN"/>
        </w:rPr>
        <w:t>Ad 2</w:t>
      </w:r>
    </w:p>
    <w:p w14:paraId="4DE19803" w14:textId="664F6FB7" w:rsidR="007378C1" w:rsidRPr="00F4347F" w:rsidRDefault="007378C1" w:rsidP="007378C1">
      <w:pPr>
        <w:spacing w:line="360" w:lineRule="auto"/>
        <w:rPr>
          <w:rFonts w:eastAsia="Calibri"/>
          <w:sz w:val="24"/>
          <w:szCs w:val="24"/>
          <w:lang w:eastAsia="zh-CN"/>
        </w:rPr>
      </w:pPr>
      <w:r w:rsidRPr="00F4347F">
        <w:rPr>
          <w:rFonts w:eastAsia="Calibri"/>
          <w:sz w:val="24"/>
          <w:szCs w:val="24"/>
          <w:lang w:eastAsia="zh-CN"/>
        </w:rPr>
        <w:t xml:space="preserve">    Pani Aleksandra Basikowska na podstawie listy obecności stwierdziła quorum. Oznajmiła, że w obradach uczestniczy 12 radnych.</w:t>
      </w:r>
    </w:p>
    <w:p w14:paraId="62919BDB" w14:textId="1ED3B2CE" w:rsidR="007378C1" w:rsidRPr="00F4347F" w:rsidRDefault="007378C1" w:rsidP="007378C1">
      <w:pPr>
        <w:spacing w:line="360" w:lineRule="auto"/>
        <w:rPr>
          <w:rFonts w:eastAsia="Calibri"/>
          <w:sz w:val="24"/>
          <w:szCs w:val="24"/>
          <w:lang w:eastAsia="zh-CN"/>
        </w:rPr>
      </w:pPr>
      <w:r w:rsidRPr="00F4347F">
        <w:rPr>
          <w:rFonts w:eastAsia="Calibri"/>
          <w:sz w:val="24"/>
          <w:szCs w:val="24"/>
          <w:lang w:eastAsia="zh-CN"/>
        </w:rPr>
        <w:t xml:space="preserve">    Nieobecni: Radna Pani Eleonora Orczykowska, Radny Pan Maciej Murawski, Radny Pan Sebastian Ignasiak.</w:t>
      </w:r>
    </w:p>
    <w:p w14:paraId="3A7F4DB2" w14:textId="40D47CBB" w:rsidR="00753766" w:rsidRPr="00F4347F" w:rsidRDefault="00753766" w:rsidP="007378C1">
      <w:pPr>
        <w:spacing w:line="360" w:lineRule="auto"/>
        <w:rPr>
          <w:rFonts w:eastAsia="Calibri"/>
          <w:sz w:val="24"/>
          <w:szCs w:val="24"/>
          <w:lang w:eastAsia="zh-CN"/>
        </w:rPr>
      </w:pPr>
    </w:p>
    <w:p w14:paraId="32C1EE52" w14:textId="54E09834" w:rsidR="00753766" w:rsidRPr="00F4347F" w:rsidRDefault="00753766" w:rsidP="007378C1">
      <w:pPr>
        <w:spacing w:line="360" w:lineRule="auto"/>
        <w:rPr>
          <w:rFonts w:eastAsia="Calibri"/>
          <w:sz w:val="24"/>
          <w:szCs w:val="24"/>
          <w:lang w:eastAsia="zh-CN"/>
        </w:rPr>
      </w:pPr>
    </w:p>
    <w:p w14:paraId="473BE99E" w14:textId="77777777" w:rsidR="00753766" w:rsidRPr="00F4347F" w:rsidRDefault="00753766" w:rsidP="007378C1">
      <w:pPr>
        <w:spacing w:line="360" w:lineRule="auto"/>
        <w:rPr>
          <w:rFonts w:eastAsia="Calibri"/>
          <w:sz w:val="24"/>
          <w:szCs w:val="24"/>
          <w:lang w:eastAsia="zh-CN"/>
        </w:rPr>
      </w:pPr>
    </w:p>
    <w:p w14:paraId="07150890" w14:textId="77777777" w:rsidR="007378C1" w:rsidRPr="00F4347F" w:rsidRDefault="007378C1" w:rsidP="007378C1">
      <w:pPr>
        <w:spacing w:line="360" w:lineRule="auto"/>
        <w:rPr>
          <w:rFonts w:eastAsia="Calibri"/>
          <w:sz w:val="24"/>
          <w:szCs w:val="24"/>
          <w:lang w:eastAsia="zh-CN"/>
        </w:rPr>
      </w:pPr>
    </w:p>
    <w:p w14:paraId="4CF63449" w14:textId="77777777" w:rsidR="007378C1" w:rsidRPr="00F4347F" w:rsidRDefault="007378C1" w:rsidP="007378C1">
      <w:pPr>
        <w:spacing w:line="360" w:lineRule="auto"/>
        <w:rPr>
          <w:rFonts w:eastAsia="Calibri"/>
          <w:b/>
          <w:sz w:val="24"/>
          <w:szCs w:val="24"/>
          <w:lang w:eastAsia="zh-CN"/>
        </w:rPr>
      </w:pPr>
      <w:r w:rsidRPr="00F4347F">
        <w:rPr>
          <w:rFonts w:eastAsia="Calibri"/>
          <w:b/>
          <w:sz w:val="24"/>
          <w:szCs w:val="24"/>
          <w:lang w:eastAsia="zh-CN"/>
        </w:rPr>
        <w:t>Ad 3</w:t>
      </w:r>
    </w:p>
    <w:p w14:paraId="1C40A24C" w14:textId="638AE88A" w:rsidR="007378C1" w:rsidRPr="00F4347F" w:rsidRDefault="007378C1" w:rsidP="007378C1">
      <w:pPr>
        <w:spacing w:line="360" w:lineRule="auto"/>
        <w:jc w:val="both"/>
        <w:rPr>
          <w:rFonts w:eastAsia="Calibri"/>
          <w:sz w:val="24"/>
          <w:szCs w:val="24"/>
          <w:lang w:eastAsia="zh-CN"/>
        </w:rPr>
      </w:pPr>
      <w:r w:rsidRPr="00F4347F">
        <w:rPr>
          <w:rFonts w:eastAsia="Calibri"/>
          <w:sz w:val="24"/>
          <w:szCs w:val="24"/>
        </w:rPr>
        <w:t xml:space="preserve">   Pani Aleksandra Basikowska poinformowała, że </w:t>
      </w:r>
      <w:r w:rsidRPr="00F4347F">
        <w:rPr>
          <w:sz w:val="24"/>
          <w:szCs w:val="24"/>
        </w:rPr>
        <w:t>na adres poczty elektronicznej został wysłany Protokół nr XXXVIII/22. Protokół wysłany został w wersji edytowanej z możliwością wprowadzenia poprawek. Oznajmiła, że jeśli nie ma uwag, uważa, że Protokół Nr XXXVIII/22 został przyjęty.</w:t>
      </w:r>
    </w:p>
    <w:p w14:paraId="769F05EA" w14:textId="77777777" w:rsidR="007378C1" w:rsidRPr="00F4347F" w:rsidRDefault="007378C1" w:rsidP="007378C1">
      <w:pPr>
        <w:spacing w:line="360" w:lineRule="auto"/>
        <w:rPr>
          <w:rFonts w:eastAsia="Calibri"/>
          <w:sz w:val="24"/>
          <w:szCs w:val="24"/>
          <w:lang w:eastAsia="zh-CN"/>
        </w:rPr>
      </w:pPr>
      <w:r w:rsidRPr="00F4347F">
        <w:rPr>
          <w:rFonts w:eastAsia="Calibri"/>
          <w:b/>
          <w:sz w:val="24"/>
          <w:szCs w:val="24"/>
          <w:lang w:eastAsia="zh-CN"/>
        </w:rPr>
        <w:t>Ad 3</w:t>
      </w:r>
    </w:p>
    <w:p w14:paraId="4DB2C6B6" w14:textId="2CBD589D" w:rsidR="007378C1" w:rsidRPr="00F4347F" w:rsidRDefault="007378C1" w:rsidP="007378C1">
      <w:pPr>
        <w:spacing w:line="360" w:lineRule="auto"/>
        <w:rPr>
          <w:rFonts w:eastAsia="Calibri"/>
          <w:sz w:val="24"/>
          <w:szCs w:val="24"/>
        </w:rPr>
      </w:pPr>
      <w:r w:rsidRPr="00F4347F">
        <w:rPr>
          <w:rFonts w:eastAsia="Calibri"/>
          <w:sz w:val="24"/>
          <w:szCs w:val="24"/>
        </w:rPr>
        <w:t xml:space="preserve">  Przewodnicząca Rady odczytała propozycję porządku obrad:</w:t>
      </w:r>
    </w:p>
    <w:p w14:paraId="79D96A30"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 xml:space="preserve">Otwarcie sesji. </w:t>
      </w:r>
    </w:p>
    <w:p w14:paraId="24CBA196"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Stwierdzenie quorum.</w:t>
      </w:r>
    </w:p>
    <w:p w14:paraId="3302AB92"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Przyjęcie protokołu z XXXVIII sesji Rady Miasta.</w:t>
      </w:r>
    </w:p>
    <w:p w14:paraId="087CBCBC"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Przedstawienie porządku obrad.</w:t>
      </w:r>
    </w:p>
    <w:p w14:paraId="346130B8"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Przyjęcie Stanowiska Rady Miasta Wąbrzeźno.</w:t>
      </w:r>
    </w:p>
    <w:p w14:paraId="0F96D412"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Informacja o pracy Burmistrza Wąbrzeźna w okresie międzysesyjnym.</w:t>
      </w:r>
    </w:p>
    <w:p w14:paraId="2852661F"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Sprawozdanie z działalności Miejskiego Ośrodka Pomocy Społecznej w Wąbrzeźnie za 2021 rok.</w:t>
      </w:r>
    </w:p>
    <w:p w14:paraId="7C2473D9"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lastRenderedPageBreak/>
        <w:t>Sprawozdanie z realizacji gminnego programu wspierania rodziny za rok 2021.</w:t>
      </w:r>
    </w:p>
    <w:p w14:paraId="1D7D3BB4"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Sprawozdanie opisowe z wykonania budżetu projektu pn. „Wąbrzeskie Kluby Samopomocy” za okres od 01.01.2021 r. do 31.12.2021 r.</w:t>
      </w:r>
    </w:p>
    <w:p w14:paraId="68682335"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Sprawozdanie opisowe z wykonania budżetu projektu pn. „Integracja i aktywizacja społeczna, zawodowa i edukacyjna osób i rodzin zagrożonych ubóstwem, wykluczeniem społecznym w celu aktywnego włączenia społecznego i powrotu na rynek pracy z wykorzystaniem Programu Aktywności Lokalnej – III edycja” za okres od 01.01.2021 r. do 31.12.2021 r.</w:t>
      </w:r>
    </w:p>
    <w:p w14:paraId="7E1B98A5"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Sprawozdanie opisowe z wykonania budżetu projektu pn. „Klub Seniora w Wąbrzeźnie” za okres od 01.01.2021 r. do 31.12.2021 r.</w:t>
      </w:r>
    </w:p>
    <w:p w14:paraId="03BBDD78"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 xml:space="preserve"> Sprawozdanie z realizacji Miejskiego Programu Przeciwdziałania Przemocy w Rodzinie oraz Ochrony Ofiar Przemocy w Rodzinie za rok 2021.</w:t>
      </w:r>
    </w:p>
    <w:p w14:paraId="592BEAE2"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rPr>
        <w:t>Podjęcie uchwały zmieniającej uchwałę w sprawie budżetu miasta na 2022 rok</w:t>
      </w:r>
      <w:r w:rsidRPr="00F4347F">
        <w:rPr>
          <w:color w:val="auto"/>
          <w:kern w:val="2"/>
          <w:sz w:val="24"/>
          <w:szCs w:val="24"/>
          <w:lang w:eastAsia="zh-CN"/>
        </w:rPr>
        <w:t>.</w:t>
      </w:r>
    </w:p>
    <w:p w14:paraId="04DEB2FA"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Podjęcie uchwały w sprawie ustalenia wysokości ekwiwalentu pieniężnego dla strażaków ratowników Ochotniczej Straży Pożarnej biorących udział w działaniu ratowniczym, akcji ratowniczej lub ćwiczeniu.</w:t>
      </w:r>
    </w:p>
    <w:p w14:paraId="6E84D03F"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lastRenderedPageBreak/>
        <w:t>Podjęcie uchwały w sprawie ustanowienia Programu osłonowego Gminy Miasto Wąbrzeźno „Korpus Wsparcia Seniorów” na rok 2022.</w:t>
      </w:r>
    </w:p>
    <w:p w14:paraId="78360043"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Podjęcie uchwały w sprawie przyjęcia Gminnego Programu Profilaktyki i Rozwiązywania Problemów Alkoholowych i Przeciwdziałania Narkomanii na lata 2022-2025.</w:t>
      </w:r>
    </w:p>
    <w:p w14:paraId="4AB50273" w14:textId="77777777" w:rsidR="00753766" w:rsidRPr="00F4347F" w:rsidRDefault="00753766" w:rsidP="00753766">
      <w:pPr>
        <w:numPr>
          <w:ilvl w:val="0"/>
          <w:numId w:val="2"/>
        </w:numPr>
        <w:shd w:val="clear" w:color="auto" w:fill="auto"/>
        <w:suppressAutoHyphens w:val="0"/>
        <w:autoSpaceDE w:val="0"/>
        <w:autoSpaceDN w:val="0"/>
        <w:adjustRightInd w:val="0"/>
        <w:spacing w:line="360" w:lineRule="auto"/>
        <w:ind w:left="426" w:hanging="426"/>
        <w:jc w:val="both"/>
        <w:rPr>
          <w:color w:val="auto"/>
          <w:kern w:val="2"/>
          <w:sz w:val="24"/>
          <w:szCs w:val="24"/>
          <w:lang w:eastAsia="zh-CN"/>
        </w:rPr>
      </w:pPr>
      <w:r w:rsidRPr="00F4347F">
        <w:rPr>
          <w:color w:val="auto"/>
          <w:kern w:val="2"/>
          <w:sz w:val="24"/>
          <w:szCs w:val="24"/>
          <w:lang w:eastAsia="zh-CN"/>
        </w:rPr>
        <w:t>Podjęcie uchwały w sprawie przekazania petycji zgodnie z właściwością.</w:t>
      </w:r>
    </w:p>
    <w:p w14:paraId="1D2BD636" w14:textId="77777777" w:rsidR="00753766" w:rsidRPr="00F4347F" w:rsidRDefault="00753766" w:rsidP="00753766">
      <w:pPr>
        <w:numPr>
          <w:ilvl w:val="0"/>
          <w:numId w:val="2"/>
        </w:numPr>
        <w:shd w:val="clear" w:color="auto" w:fill="auto"/>
        <w:tabs>
          <w:tab w:val="left" w:pos="426"/>
        </w:tabs>
        <w:suppressAutoHyphens w:val="0"/>
        <w:autoSpaceDE w:val="0"/>
        <w:autoSpaceDN w:val="0"/>
        <w:adjustRightInd w:val="0"/>
        <w:spacing w:line="360" w:lineRule="auto"/>
        <w:ind w:hanging="720"/>
        <w:jc w:val="both"/>
        <w:rPr>
          <w:color w:val="auto"/>
          <w:kern w:val="2"/>
          <w:sz w:val="24"/>
          <w:szCs w:val="24"/>
          <w:lang w:eastAsia="zh-CN"/>
        </w:rPr>
      </w:pPr>
      <w:r w:rsidRPr="00F4347F">
        <w:rPr>
          <w:color w:val="auto"/>
          <w:kern w:val="2"/>
          <w:sz w:val="24"/>
          <w:szCs w:val="24"/>
          <w:lang w:eastAsia="zh-CN"/>
        </w:rPr>
        <w:t>Wolne głosy.</w:t>
      </w:r>
    </w:p>
    <w:p w14:paraId="35C5A6B1" w14:textId="77777777" w:rsidR="00753766" w:rsidRPr="00F4347F" w:rsidRDefault="00753766" w:rsidP="00753766">
      <w:pPr>
        <w:numPr>
          <w:ilvl w:val="0"/>
          <w:numId w:val="2"/>
        </w:numPr>
        <w:shd w:val="clear" w:color="auto" w:fill="auto"/>
        <w:tabs>
          <w:tab w:val="left" w:pos="426"/>
        </w:tabs>
        <w:suppressAutoHyphens w:val="0"/>
        <w:autoSpaceDE w:val="0"/>
        <w:autoSpaceDN w:val="0"/>
        <w:adjustRightInd w:val="0"/>
        <w:spacing w:line="360" w:lineRule="auto"/>
        <w:ind w:hanging="720"/>
        <w:jc w:val="both"/>
        <w:rPr>
          <w:color w:val="auto"/>
          <w:kern w:val="2"/>
          <w:sz w:val="24"/>
          <w:szCs w:val="24"/>
          <w:lang w:eastAsia="zh-CN"/>
        </w:rPr>
      </w:pPr>
      <w:r w:rsidRPr="00F4347F">
        <w:rPr>
          <w:color w:val="auto"/>
          <w:kern w:val="2"/>
          <w:sz w:val="24"/>
          <w:szCs w:val="24"/>
          <w:lang w:eastAsia="zh-CN"/>
        </w:rPr>
        <w:t>Zamknięcie XXXIX sesji Rady Miasta.</w:t>
      </w:r>
    </w:p>
    <w:p w14:paraId="331E7ECC" w14:textId="7227FB6E" w:rsidR="00753766" w:rsidRPr="00F4347F" w:rsidRDefault="00753766" w:rsidP="00753766">
      <w:pPr>
        <w:suppressAutoHyphens w:val="0"/>
        <w:autoSpaceDE w:val="0"/>
        <w:autoSpaceDN w:val="0"/>
        <w:adjustRightInd w:val="0"/>
        <w:spacing w:line="360" w:lineRule="auto"/>
        <w:jc w:val="both"/>
        <w:rPr>
          <w:bCs/>
          <w:kern w:val="2"/>
          <w:sz w:val="24"/>
          <w:szCs w:val="24"/>
          <w:lang w:eastAsia="zh-CN"/>
        </w:rPr>
      </w:pPr>
      <w:r w:rsidRPr="00F4347F">
        <w:rPr>
          <w:bCs/>
          <w:kern w:val="2"/>
          <w:sz w:val="24"/>
          <w:szCs w:val="24"/>
          <w:lang w:eastAsia="zh-CN"/>
        </w:rPr>
        <w:t xml:space="preserve">   </w:t>
      </w:r>
      <w:r w:rsidRPr="00F4347F">
        <w:rPr>
          <w:rFonts w:eastAsia="Calibri"/>
          <w:sz w:val="24"/>
          <w:szCs w:val="24"/>
          <w:lang w:eastAsia="zh-CN"/>
        </w:rPr>
        <w:t xml:space="preserve"> </w:t>
      </w:r>
      <w:r w:rsidRPr="00F4347F">
        <w:rPr>
          <w:rFonts w:eastAsia="Calibri"/>
          <w:sz w:val="24"/>
          <w:szCs w:val="24"/>
        </w:rPr>
        <w:t>Pan Tomasz Zygnarowski Burmistrz Wąbrzeźna zwrócił się z wnioskiem</w:t>
      </w:r>
      <w:r w:rsidRPr="00F4347F">
        <w:rPr>
          <w:rFonts w:eastAsia="Calibri"/>
          <w:sz w:val="24"/>
          <w:szCs w:val="24"/>
          <w:lang w:eastAsia="en-US"/>
        </w:rPr>
        <w:t xml:space="preserve"> o zmianę porządku obrad XXXIX sesji Rady Miasta dotyczący wprowadzenia w punkcie 6</w:t>
      </w:r>
      <w:r w:rsidR="00E174C2" w:rsidRPr="00F4347F">
        <w:rPr>
          <w:rFonts w:eastAsia="Calibri"/>
          <w:sz w:val="24"/>
          <w:szCs w:val="24"/>
          <w:lang w:eastAsia="en-US"/>
        </w:rPr>
        <w:t>: „6.</w:t>
      </w:r>
      <w:r w:rsidRPr="00F4347F">
        <w:rPr>
          <w:rFonts w:eastAsia="Calibri"/>
          <w:sz w:val="24"/>
          <w:szCs w:val="24"/>
          <w:lang w:eastAsia="en-US"/>
        </w:rPr>
        <w:t xml:space="preserve"> Informacj</w:t>
      </w:r>
      <w:r w:rsidR="00E174C2" w:rsidRPr="00F4347F">
        <w:rPr>
          <w:rFonts w:eastAsia="Calibri"/>
          <w:sz w:val="24"/>
          <w:szCs w:val="24"/>
          <w:lang w:eastAsia="en-US"/>
        </w:rPr>
        <w:t>i</w:t>
      </w:r>
      <w:r w:rsidR="00E174C2" w:rsidRPr="00F4347F">
        <w:rPr>
          <w:color w:val="auto"/>
          <w:kern w:val="2"/>
          <w:sz w:val="24"/>
          <w:szCs w:val="24"/>
          <w:lang w:eastAsia="zh-CN"/>
        </w:rPr>
        <w:t xml:space="preserve"> dotyczącej sytuacji uchodźców </w:t>
      </w:r>
      <w:r w:rsidR="00921542">
        <w:rPr>
          <w:color w:val="auto"/>
          <w:kern w:val="2"/>
          <w:sz w:val="24"/>
          <w:szCs w:val="24"/>
          <w:lang w:eastAsia="zh-CN"/>
        </w:rPr>
        <w:t>u</w:t>
      </w:r>
      <w:r w:rsidR="00E174C2" w:rsidRPr="00F4347F">
        <w:rPr>
          <w:color w:val="auto"/>
          <w:kern w:val="2"/>
          <w:sz w:val="24"/>
          <w:szCs w:val="24"/>
          <w:lang w:eastAsia="zh-CN"/>
        </w:rPr>
        <w:t>kraińskich</w:t>
      </w:r>
      <w:r w:rsidR="00921542">
        <w:rPr>
          <w:color w:val="auto"/>
          <w:kern w:val="2"/>
          <w:sz w:val="24"/>
          <w:szCs w:val="24"/>
          <w:lang w:eastAsia="zh-CN"/>
        </w:rPr>
        <w:t>,</w:t>
      </w:r>
      <w:r w:rsidR="00E174C2" w:rsidRPr="00F4347F">
        <w:rPr>
          <w:color w:val="auto"/>
          <w:kern w:val="2"/>
          <w:sz w:val="24"/>
          <w:szCs w:val="24"/>
          <w:lang w:eastAsia="zh-CN"/>
        </w:rPr>
        <w:t xml:space="preserve"> przebywających na terenie Gminy Miasto Wąbrzeźno”</w:t>
      </w:r>
      <w:r w:rsidR="00E174C2" w:rsidRPr="00F4347F">
        <w:rPr>
          <w:rFonts w:eastAsia="Calibri"/>
          <w:sz w:val="24"/>
          <w:szCs w:val="24"/>
          <w:lang w:eastAsia="en-US"/>
        </w:rPr>
        <w:t xml:space="preserve"> </w:t>
      </w:r>
      <w:r w:rsidRPr="00F4347F">
        <w:rPr>
          <w:rFonts w:eastAsia="Calibri"/>
          <w:sz w:val="24"/>
          <w:szCs w:val="24"/>
          <w:lang w:eastAsia="en-US"/>
        </w:rPr>
        <w:t xml:space="preserve">oraz wprowadzenia w punkcie 19. </w:t>
      </w:r>
      <w:r w:rsidR="00E174C2" w:rsidRPr="00F4347F">
        <w:rPr>
          <w:rFonts w:eastAsia="Calibri"/>
          <w:sz w:val="24"/>
          <w:szCs w:val="24"/>
          <w:lang w:eastAsia="en-US"/>
        </w:rPr>
        <w:t xml:space="preserve">„19. </w:t>
      </w:r>
      <w:r w:rsidRPr="00F4347F">
        <w:rPr>
          <w:rFonts w:eastAsia="Calibri"/>
          <w:sz w:val="24"/>
          <w:szCs w:val="24"/>
          <w:lang w:eastAsia="en-US"/>
        </w:rPr>
        <w:t>Podjęcie uchwały w sprawie określenia zakresu pomocy świadczonej przez Gminę Miasto Wąbrzeźno na rzecz obywateli Ukrainy</w:t>
      </w:r>
      <w:r w:rsidR="00921542">
        <w:rPr>
          <w:rFonts w:eastAsia="Calibri"/>
          <w:sz w:val="24"/>
          <w:szCs w:val="24"/>
          <w:lang w:eastAsia="en-US"/>
        </w:rPr>
        <w:t xml:space="preserve"> </w:t>
      </w:r>
      <w:r w:rsidRPr="00F4347F">
        <w:rPr>
          <w:rFonts w:eastAsia="Calibri"/>
          <w:sz w:val="24"/>
          <w:szCs w:val="24"/>
          <w:lang w:eastAsia="en-US"/>
        </w:rPr>
        <w:t xml:space="preserve"> </w:t>
      </w:r>
      <w:r w:rsidR="00E174C2" w:rsidRPr="00F4347F">
        <w:rPr>
          <w:rFonts w:eastAsia="Calibri"/>
          <w:sz w:val="24"/>
          <w:szCs w:val="24"/>
          <w:lang w:eastAsia="en-US"/>
        </w:rPr>
        <w:t xml:space="preserve">       </w:t>
      </w:r>
      <w:r w:rsidRPr="00F4347F">
        <w:rPr>
          <w:rFonts w:eastAsia="Calibri"/>
          <w:sz w:val="24"/>
          <w:szCs w:val="24"/>
          <w:lang w:eastAsia="en-US"/>
        </w:rPr>
        <w:t>w związku z konfliktem zbrojnym na terenie tego państwa</w:t>
      </w:r>
      <w:r w:rsidR="00E174C2" w:rsidRPr="00F4347F">
        <w:rPr>
          <w:rFonts w:eastAsia="Calibri"/>
          <w:sz w:val="24"/>
          <w:szCs w:val="24"/>
          <w:lang w:eastAsia="en-US"/>
        </w:rPr>
        <w:t>”</w:t>
      </w:r>
      <w:r w:rsidRPr="00F4347F">
        <w:rPr>
          <w:rFonts w:eastAsia="Calibri"/>
          <w:sz w:val="24"/>
          <w:szCs w:val="24"/>
          <w:lang w:eastAsia="en-US"/>
        </w:rPr>
        <w:t>.</w:t>
      </w:r>
    </w:p>
    <w:p w14:paraId="7A989C4E" w14:textId="33F31B3F" w:rsidR="00753766" w:rsidRPr="00F4347F" w:rsidRDefault="00753766" w:rsidP="00753766">
      <w:pPr>
        <w:suppressAutoHyphens w:val="0"/>
        <w:autoSpaceDE w:val="0"/>
        <w:autoSpaceDN w:val="0"/>
        <w:adjustRightInd w:val="0"/>
        <w:spacing w:line="360" w:lineRule="auto"/>
        <w:jc w:val="both"/>
        <w:rPr>
          <w:sz w:val="24"/>
          <w:szCs w:val="24"/>
        </w:rPr>
      </w:pPr>
    </w:p>
    <w:p w14:paraId="2E032858" w14:textId="4ABF80C1" w:rsidR="00753766" w:rsidRPr="00F4347F" w:rsidRDefault="00E174C2" w:rsidP="00753766">
      <w:pPr>
        <w:suppressAutoHyphens w:val="0"/>
        <w:autoSpaceDE w:val="0"/>
        <w:autoSpaceDN w:val="0"/>
        <w:adjustRightInd w:val="0"/>
        <w:spacing w:line="360" w:lineRule="auto"/>
        <w:jc w:val="both"/>
        <w:rPr>
          <w:bCs/>
          <w:sz w:val="24"/>
          <w:szCs w:val="24"/>
        </w:rPr>
      </w:pPr>
      <w:r w:rsidRPr="00F4347F">
        <w:rPr>
          <w:sz w:val="24"/>
          <w:szCs w:val="24"/>
        </w:rPr>
        <w:lastRenderedPageBreak/>
        <w:t xml:space="preserve">  Przewodnicząca Rady</w:t>
      </w:r>
      <w:r w:rsidR="00753766" w:rsidRPr="00F4347F">
        <w:rPr>
          <w:bCs/>
          <w:sz w:val="24"/>
          <w:szCs w:val="24"/>
        </w:rPr>
        <w:t xml:space="preserve"> poinform</w:t>
      </w:r>
      <w:r w:rsidRPr="00F4347F">
        <w:rPr>
          <w:bCs/>
          <w:sz w:val="24"/>
          <w:szCs w:val="24"/>
        </w:rPr>
        <w:t>owała</w:t>
      </w:r>
      <w:r w:rsidR="00753766" w:rsidRPr="00F4347F">
        <w:rPr>
          <w:bCs/>
          <w:sz w:val="24"/>
          <w:szCs w:val="24"/>
        </w:rPr>
        <w:t xml:space="preserve">, że zgodnie z treścią art. 20 ust. 1a ustawy z dnia </w:t>
      </w:r>
      <w:r w:rsidR="00CB178D">
        <w:rPr>
          <w:bCs/>
          <w:sz w:val="24"/>
          <w:szCs w:val="24"/>
        </w:rPr>
        <w:t xml:space="preserve">               </w:t>
      </w:r>
      <w:r w:rsidR="00753766" w:rsidRPr="00F4347F">
        <w:rPr>
          <w:bCs/>
          <w:sz w:val="24"/>
          <w:szCs w:val="24"/>
        </w:rPr>
        <w:t xml:space="preserve">8 marca 1990 r.  o samorządzie gminnym Rada może wprowadzić zmiany w porządku obrad bezwzględną większością głosów ustawowego składu rady w każdym czasie trwania sesji Rady. </w:t>
      </w:r>
    </w:p>
    <w:p w14:paraId="111A8935" w14:textId="77777777" w:rsidR="00E174C2" w:rsidRPr="00F4347F" w:rsidRDefault="00E174C2" w:rsidP="00E174C2">
      <w:pPr>
        <w:spacing w:line="360" w:lineRule="auto"/>
        <w:jc w:val="center"/>
        <w:rPr>
          <w:rFonts w:eastAsia="Calibri"/>
          <w:b/>
          <w:bCs/>
          <w:sz w:val="24"/>
          <w:szCs w:val="24"/>
          <w:lang w:eastAsia="en-US"/>
        </w:rPr>
      </w:pPr>
      <w:r w:rsidRPr="00F4347F">
        <w:rPr>
          <w:rFonts w:eastAsia="Calibri"/>
          <w:b/>
          <w:bCs/>
          <w:sz w:val="24"/>
          <w:szCs w:val="24"/>
          <w:lang w:eastAsia="en-US"/>
        </w:rPr>
        <w:t>Wniosek Burmistrza Wąbrzeźna dotyczący zmiany porządku obrad XXXIX sesji Rady Miasta  został przyjęty przy 12 głosach „za”.</w:t>
      </w:r>
    </w:p>
    <w:p w14:paraId="774326FE" w14:textId="77777777" w:rsidR="00E174C2" w:rsidRPr="00F4347F" w:rsidRDefault="00E174C2" w:rsidP="00753766">
      <w:pPr>
        <w:suppressAutoHyphens w:val="0"/>
        <w:autoSpaceDE w:val="0"/>
        <w:autoSpaceDN w:val="0"/>
        <w:adjustRightInd w:val="0"/>
        <w:spacing w:line="360" w:lineRule="auto"/>
        <w:jc w:val="both"/>
        <w:rPr>
          <w:b/>
          <w:sz w:val="24"/>
          <w:szCs w:val="24"/>
        </w:rPr>
      </w:pPr>
    </w:p>
    <w:p w14:paraId="1A396F12" w14:textId="2E4451A9" w:rsidR="00753766" w:rsidRPr="00F4347F" w:rsidRDefault="00CB178D" w:rsidP="00753766">
      <w:pPr>
        <w:suppressAutoHyphens w:val="0"/>
        <w:autoSpaceDE w:val="0"/>
        <w:autoSpaceDN w:val="0"/>
        <w:adjustRightInd w:val="0"/>
        <w:spacing w:line="360" w:lineRule="auto"/>
        <w:jc w:val="both"/>
        <w:rPr>
          <w:bCs/>
          <w:kern w:val="2"/>
          <w:sz w:val="24"/>
          <w:szCs w:val="24"/>
          <w:lang w:eastAsia="zh-CN"/>
        </w:rPr>
      </w:pPr>
      <w:r>
        <w:rPr>
          <w:bCs/>
          <w:kern w:val="2"/>
          <w:sz w:val="24"/>
          <w:szCs w:val="24"/>
          <w:lang w:eastAsia="zh-CN"/>
        </w:rPr>
        <w:t xml:space="preserve">    </w:t>
      </w:r>
      <w:r w:rsidR="00E174C2" w:rsidRPr="00F4347F">
        <w:rPr>
          <w:bCs/>
          <w:kern w:val="2"/>
          <w:sz w:val="24"/>
          <w:szCs w:val="24"/>
          <w:lang w:eastAsia="zh-CN"/>
        </w:rPr>
        <w:t>Pani Aleksandra Basikowska przedstawiła</w:t>
      </w:r>
      <w:r w:rsidR="00753766" w:rsidRPr="00F4347F">
        <w:rPr>
          <w:bCs/>
          <w:kern w:val="2"/>
          <w:sz w:val="24"/>
          <w:szCs w:val="24"/>
          <w:lang w:eastAsia="zh-CN"/>
        </w:rPr>
        <w:t xml:space="preserve"> porządek obrad po zmianie:</w:t>
      </w:r>
    </w:p>
    <w:p w14:paraId="2866B3EC"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 xml:space="preserve">1.  Otwarcie sesji. </w:t>
      </w:r>
    </w:p>
    <w:p w14:paraId="071128EC"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2.  Stwierdzenie quorum.</w:t>
      </w:r>
    </w:p>
    <w:p w14:paraId="385BA473"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3.  Przyjęcie protokołu z XXXVIII sesji Rady Miasta.</w:t>
      </w:r>
    </w:p>
    <w:p w14:paraId="2EC0AAE4"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4.  Przedstawienie porządku obrad.</w:t>
      </w:r>
    </w:p>
    <w:p w14:paraId="3068C1DF"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5.  Przyjęcie Stanowiska Rady Miasta Wąbrzeźno.</w:t>
      </w:r>
    </w:p>
    <w:p w14:paraId="3DE26812" w14:textId="3FFB3AF8"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 xml:space="preserve">6.  Informacja dotycząca sytuacji uchodźców </w:t>
      </w:r>
      <w:r w:rsidR="00921542">
        <w:rPr>
          <w:color w:val="auto"/>
          <w:kern w:val="2"/>
          <w:sz w:val="24"/>
          <w:szCs w:val="24"/>
          <w:lang w:eastAsia="zh-CN"/>
        </w:rPr>
        <w:t>u</w:t>
      </w:r>
      <w:r w:rsidRPr="00F4347F">
        <w:rPr>
          <w:color w:val="auto"/>
          <w:kern w:val="2"/>
          <w:sz w:val="24"/>
          <w:szCs w:val="24"/>
          <w:lang w:eastAsia="zh-CN"/>
        </w:rPr>
        <w:t>kraińskich przebywających na terenie Gminy Miasto Wąbrzeźno.</w:t>
      </w:r>
    </w:p>
    <w:p w14:paraId="31BF4F22"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7.  Informacja o pracy Burmistrza Wąbrzeźna w okresie międzysesyjnym.</w:t>
      </w:r>
    </w:p>
    <w:p w14:paraId="134BA7F7"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lastRenderedPageBreak/>
        <w:t>8.  Sprawozdanie z działalności Miejskiego Ośrodka Pomocy Społecznej w Wąbrzeźnie za 2021 rok.</w:t>
      </w:r>
    </w:p>
    <w:p w14:paraId="587775B0"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9.  Sprawozdanie z realizacji gminnego programu wspierania rodziny za rok 2021.</w:t>
      </w:r>
    </w:p>
    <w:p w14:paraId="79EABB4C"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10. Sprawozdanie opisowe z wykonania budżetu projektu pn. „Wąbrzeskie Kluby Samopomocy” za okres od 01.01.2021 r. do 31.12.2021 r.</w:t>
      </w:r>
    </w:p>
    <w:p w14:paraId="3D20550F"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11. Sprawozdanie opisowe z wykonania budżetu projektu pn. „Integracja i aktywizacja społeczna, zawodowa i edukacyjna osób i rodzin zagrożonych ubóstwem, wykluczeniem społecznym w celu aktywnego włączenia społecznego i powrotu na rynek pracy z wykorzystaniem Programu Aktywności Lokalnej – III edycja” za okres od 01.01.2021 r. do 31.12.2021 r.</w:t>
      </w:r>
    </w:p>
    <w:p w14:paraId="1C6C036F"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12.  Sprawozdanie opisowe z wykonania budżetu projektu pn. „Klub Seniora w Wąbrzeźnie” za okres od 01.01.2021 r. do 31.12.2021 r.</w:t>
      </w:r>
    </w:p>
    <w:p w14:paraId="76CC6AC6"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13. Sprawozdanie z realizacji Miejskiego Programu Przeciwdziałania Przemocy w Rodzinie oraz Ochrony Ofiar Przemocy w Rodzinie za rok 2021.</w:t>
      </w:r>
    </w:p>
    <w:p w14:paraId="1B2929A4"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rPr>
        <w:t>14.  Podjęcie uchwały zmieniającej uchwałę w sprawie budżetu miasta na 2022 rok</w:t>
      </w:r>
      <w:r w:rsidRPr="00F4347F">
        <w:rPr>
          <w:color w:val="auto"/>
          <w:kern w:val="2"/>
          <w:sz w:val="24"/>
          <w:szCs w:val="24"/>
          <w:lang w:eastAsia="zh-CN"/>
        </w:rPr>
        <w:t>.</w:t>
      </w:r>
    </w:p>
    <w:p w14:paraId="152F27DC"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15. Podjęcie uchwały w sprawie ustalenia wysokości ekwiwalentu pieniężnego dla strażaków ratowników Ochotniczej Straży Pożarnej biorących udział w działaniu ratowniczym, akcji ratowniczej lub ćwiczeniu.</w:t>
      </w:r>
    </w:p>
    <w:p w14:paraId="4D18EE00"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lastRenderedPageBreak/>
        <w:t>16. Podjęcie uchwały w sprawie ustanowienia Programu osłonowego Gminy Miasto Wąbrzeźno „Korpus Wsparcia Seniorów” na rok 2022.</w:t>
      </w:r>
    </w:p>
    <w:p w14:paraId="506F4FFD"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17. Podjęcie uchwały w sprawie przyjęcia Gminnego Programu Profilaktyki i Rozwiązywania Problemów Alkoholowych i Przeciwdziałania Narkomanii na lata 2022-2025.</w:t>
      </w:r>
    </w:p>
    <w:p w14:paraId="595C7C84"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18.  Podjęcie uchwały w sprawie przekazania petycji zgodnie z właściwością.</w:t>
      </w:r>
    </w:p>
    <w:p w14:paraId="4C21CB77" w14:textId="77777777" w:rsidR="00753766" w:rsidRPr="00F4347F" w:rsidRDefault="00753766" w:rsidP="00753766">
      <w:pPr>
        <w:shd w:val="clear" w:color="auto" w:fill="auto"/>
        <w:spacing w:line="360" w:lineRule="auto"/>
        <w:jc w:val="both"/>
        <w:rPr>
          <w:color w:val="auto"/>
          <w:kern w:val="2"/>
          <w:sz w:val="24"/>
          <w:szCs w:val="24"/>
          <w:lang w:eastAsia="zh-CN"/>
        </w:rPr>
      </w:pPr>
      <w:r w:rsidRPr="00F4347F">
        <w:rPr>
          <w:color w:val="auto"/>
          <w:kern w:val="2"/>
          <w:sz w:val="24"/>
          <w:szCs w:val="24"/>
          <w:lang w:eastAsia="zh-CN"/>
        </w:rPr>
        <w:t xml:space="preserve">19.  </w:t>
      </w:r>
      <w:r w:rsidRPr="00F4347F">
        <w:rPr>
          <w:rFonts w:eastAsia="Calibri"/>
          <w:sz w:val="24"/>
          <w:szCs w:val="24"/>
          <w:lang w:eastAsia="en-US"/>
        </w:rPr>
        <w:t>Podjęcie uchwały w sprawie określenia zakresu pomocy świadczonej przez Gminę Miasto Wąbrzeźno na rzecz obywateli Ukrainy, w związku z konfliktem zbrojnym na terenie tego państwa.</w:t>
      </w:r>
    </w:p>
    <w:p w14:paraId="47876334" w14:textId="77777777" w:rsidR="00753766" w:rsidRPr="00F4347F" w:rsidRDefault="00753766" w:rsidP="00753766">
      <w:pPr>
        <w:shd w:val="clear" w:color="auto" w:fill="auto"/>
        <w:tabs>
          <w:tab w:val="left" w:pos="426"/>
        </w:tabs>
        <w:spacing w:line="360" w:lineRule="auto"/>
        <w:jc w:val="both"/>
        <w:rPr>
          <w:color w:val="auto"/>
          <w:kern w:val="2"/>
          <w:sz w:val="24"/>
          <w:szCs w:val="24"/>
          <w:lang w:eastAsia="zh-CN"/>
        </w:rPr>
      </w:pPr>
      <w:r w:rsidRPr="00F4347F">
        <w:rPr>
          <w:color w:val="auto"/>
          <w:kern w:val="2"/>
          <w:sz w:val="24"/>
          <w:szCs w:val="24"/>
          <w:lang w:eastAsia="zh-CN"/>
        </w:rPr>
        <w:t>20.  Wolne głosy.</w:t>
      </w:r>
    </w:p>
    <w:p w14:paraId="5133393A" w14:textId="4018E4CE" w:rsidR="00E174C2" w:rsidRPr="00F4347F" w:rsidRDefault="00753766" w:rsidP="00E174C2">
      <w:pPr>
        <w:shd w:val="clear" w:color="auto" w:fill="auto"/>
        <w:tabs>
          <w:tab w:val="left" w:pos="426"/>
        </w:tabs>
        <w:spacing w:line="360" w:lineRule="auto"/>
        <w:jc w:val="both"/>
        <w:rPr>
          <w:color w:val="auto"/>
          <w:kern w:val="2"/>
          <w:sz w:val="24"/>
          <w:szCs w:val="24"/>
          <w:lang w:eastAsia="zh-CN"/>
        </w:rPr>
      </w:pPr>
      <w:r w:rsidRPr="00F4347F">
        <w:rPr>
          <w:color w:val="auto"/>
          <w:kern w:val="2"/>
          <w:sz w:val="24"/>
          <w:szCs w:val="24"/>
          <w:lang w:eastAsia="zh-CN"/>
        </w:rPr>
        <w:t>21.  Zamknięcie XXXIX sesji Rady Miasta.</w:t>
      </w:r>
    </w:p>
    <w:p w14:paraId="160E8B67" w14:textId="304075AA" w:rsidR="00E174C2" w:rsidRPr="00F4347F" w:rsidRDefault="00E174C2" w:rsidP="00E174C2">
      <w:pPr>
        <w:shd w:val="clear" w:color="auto" w:fill="auto"/>
        <w:tabs>
          <w:tab w:val="left" w:pos="426"/>
        </w:tabs>
        <w:spacing w:line="360" w:lineRule="auto"/>
        <w:jc w:val="both"/>
        <w:rPr>
          <w:b/>
          <w:bCs/>
          <w:color w:val="auto"/>
          <w:kern w:val="2"/>
          <w:sz w:val="24"/>
          <w:szCs w:val="24"/>
          <w:lang w:eastAsia="zh-CN"/>
        </w:rPr>
      </w:pPr>
      <w:r w:rsidRPr="00F4347F">
        <w:rPr>
          <w:b/>
          <w:bCs/>
          <w:color w:val="auto"/>
          <w:kern w:val="2"/>
          <w:sz w:val="24"/>
          <w:szCs w:val="24"/>
          <w:lang w:eastAsia="zh-CN"/>
        </w:rPr>
        <w:t>Ad 5</w:t>
      </w:r>
    </w:p>
    <w:p w14:paraId="5F65B0FE" w14:textId="22BA2441" w:rsidR="00F57629" w:rsidRPr="00F4347F" w:rsidRDefault="00F57629" w:rsidP="00F57629">
      <w:pPr>
        <w:spacing w:line="360" w:lineRule="auto"/>
        <w:rPr>
          <w:rFonts w:eastAsia="Calibri"/>
          <w:sz w:val="24"/>
          <w:szCs w:val="24"/>
          <w:lang w:eastAsia="zh-CN"/>
        </w:rPr>
      </w:pPr>
      <w:r w:rsidRPr="00F4347F">
        <w:rPr>
          <w:rFonts w:eastAsia="Calibri"/>
          <w:sz w:val="24"/>
          <w:szCs w:val="24"/>
          <w:lang w:eastAsia="zh-CN"/>
        </w:rPr>
        <w:t xml:space="preserve">    </w:t>
      </w:r>
      <w:r w:rsidR="00E174C2" w:rsidRPr="00F4347F">
        <w:rPr>
          <w:rFonts w:eastAsia="Calibri"/>
          <w:sz w:val="24"/>
          <w:szCs w:val="24"/>
          <w:lang w:eastAsia="zh-CN"/>
        </w:rPr>
        <w:t xml:space="preserve">Pani Aleksandra Basikowska </w:t>
      </w:r>
      <w:r w:rsidRPr="00F4347F">
        <w:rPr>
          <w:rFonts w:eastAsia="Calibri"/>
          <w:sz w:val="24"/>
          <w:szCs w:val="24"/>
          <w:lang w:eastAsia="zh-CN"/>
        </w:rPr>
        <w:t xml:space="preserve">przedstawiła Stanowisko Rady Miasta Wąbrzeźno </w:t>
      </w:r>
      <w:r w:rsidRPr="00F4347F">
        <w:rPr>
          <w:sz w:val="24"/>
          <w:szCs w:val="24"/>
        </w:rPr>
        <w:t>w sprawie agresji militarnej dokonanej przez Federację Rosyjską na niepodległą  i suwerenną Ukrainę</w:t>
      </w:r>
    </w:p>
    <w:p w14:paraId="5B43D9E3" w14:textId="77C58DDF" w:rsidR="00F57629" w:rsidRPr="00CB178D" w:rsidRDefault="00F57629" w:rsidP="00F57629">
      <w:pPr>
        <w:spacing w:line="360" w:lineRule="auto"/>
        <w:jc w:val="both"/>
        <w:rPr>
          <w:i/>
          <w:iCs/>
          <w:sz w:val="24"/>
          <w:szCs w:val="24"/>
        </w:rPr>
      </w:pPr>
      <w:r w:rsidRPr="00CB178D">
        <w:rPr>
          <w:i/>
          <w:iCs/>
          <w:sz w:val="24"/>
          <w:szCs w:val="24"/>
        </w:rPr>
        <w:t xml:space="preserve">     „My, radni Rady Miasta Wąbrzeźno wyrażamy stanowczy sprzeciw wobec agresji militarnej dokonanej przez Rosję na niepodległą i suwerenną Ukrainę oraz stanowczo potępiamy bezprawne działania gwałcące </w:t>
      </w:r>
      <w:r w:rsidRPr="00CB178D">
        <w:rPr>
          <w:i/>
          <w:iCs/>
          <w:sz w:val="24"/>
          <w:szCs w:val="24"/>
        </w:rPr>
        <w:lastRenderedPageBreak/>
        <w:t>zasady prawa międzynarodowego, w tym zabijanie kobiet               i dzieci, oraz podważające pokój w Europie na skalę największą od czasu II wojny światowej.</w:t>
      </w:r>
    </w:p>
    <w:p w14:paraId="550ABC98" w14:textId="72B82FA4" w:rsidR="00F57629" w:rsidRPr="00CB178D" w:rsidRDefault="00F57629" w:rsidP="00F57629">
      <w:pPr>
        <w:spacing w:line="360" w:lineRule="auto"/>
        <w:jc w:val="both"/>
        <w:rPr>
          <w:i/>
          <w:iCs/>
          <w:sz w:val="24"/>
          <w:szCs w:val="24"/>
        </w:rPr>
      </w:pPr>
      <w:r w:rsidRPr="00CB178D">
        <w:rPr>
          <w:i/>
          <w:iCs/>
          <w:sz w:val="24"/>
          <w:szCs w:val="24"/>
        </w:rPr>
        <w:t xml:space="preserve">    Jesteśmy głęboko zaniepokojeni eskalacją działań Rosji wobec narodu ukraińskiego, bowiem takie wartości, jak pokój, wolność, życie, bezpieczeństwo, które są niezbywalnymi</w:t>
      </w:r>
      <w:r w:rsidR="00CB178D">
        <w:rPr>
          <w:i/>
          <w:iCs/>
          <w:sz w:val="24"/>
          <w:szCs w:val="24"/>
        </w:rPr>
        <w:t xml:space="preserve"> </w:t>
      </w:r>
      <w:r w:rsidRPr="00CB178D">
        <w:rPr>
          <w:i/>
          <w:iCs/>
          <w:sz w:val="24"/>
          <w:szCs w:val="24"/>
        </w:rPr>
        <w:t>i niezaprzeczalnymi prawami każdego człowieka, dzisiaj są zagrożone i niszczone działaniami, które uderzają w fundamenty naszej cywilizacji.</w:t>
      </w:r>
    </w:p>
    <w:p w14:paraId="17F1F8F9" w14:textId="074C2AB3" w:rsidR="00F57629" w:rsidRPr="00CB178D" w:rsidRDefault="00F57629" w:rsidP="00F57629">
      <w:pPr>
        <w:spacing w:line="360" w:lineRule="auto"/>
        <w:jc w:val="both"/>
        <w:rPr>
          <w:i/>
          <w:iCs/>
          <w:sz w:val="24"/>
          <w:szCs w:val="24"/>
        </w:rPr>
      </w:pPr>
      <w:r w:rsidRPr="00CB178D">
        <w:rPr>
          <w:i/>
          <w:iCs/>
          <w:sz w:val="24"/>
          <w:szCs w:val="24"/>
        </w:rPr>
        <w:t xml:space="preserve">     Apelujemy o poszanowanie suwerenności i integralności terytorialnej Ukrainy oraz innych państw. Popieramy wysiłki sprzyjające pokojowemu rozwiązaniu kryzysu militarnego</w:t>
      </w:r>
      <w:r w:rsidR="00CB178D">
        <w:rPr>
          <w:i/>
          <w:iCs/>
          <w:sz w:val="24"/>
          <w:szCs w:val="24"/>
        </w:rPr>
        <w:t xml:space="preserve"> </w:t>
      </w:r>
      <w:r w:rsidRPr="00CB178D">
        <w:rPr>
          <w:i/>
          <w:iCs/>
          <w:sz w:val="24"/>
          <w:szCs w:val="24"/>
        </w:rPr>
        <w:t>i humanitarnego za naszą wschodnią granicą.</w:t>
      </w:r>
    </w:p>
    <w:p w14:paraId="38E9358F" w14:textId="77777777" w:rsidR="00F57629" w:rsidRPr="00CB178D" w:rsidRDefault="00F57629" w:rsidP="00F57629">
      <w:pPr>
        <w:spacing w:line="360" w:lineRule="auto"/>
        <w:jc w:val="both"/>
        <w:rPr>
          <w:i/>
          <w:iCs/>
          <w:sz w:val="24"/>
          <w:szCs w:val="24"/>
        </w:rPr>
      </w:pPr>
      <w:r w:rsidRPr="00CB178D">
        <w:rPr>
          <w:i/>
          <w:iCs/>
          <w:sz w:val="24"/>
          <w:szCs w:val="24"/>
        </w:rPr>
        <w:t xml:space="preserve">     Solidaryzujemy się z ukraińskimi obywatelami, którzy walczą w obronie swojej ojczyzny. Podziwiamy odwagę i bohaterstwo żołnierzy oraz ludności cywilnej, a także heroiczną postawę prezydenta Ukrainy – Wołodymyra Zełeńskiego – wielkiego polityka i patrioty.</w:t>
      </w:r>
    </w:p>
    <w:p w14:paraId="65B88544" w14:textId="77777777" w:rsidR="00F57629" w:rsidRPr="00CB178D" w:rsidRDefault="00F57629" w:rsidP="00F57629">
      <w:pPr>
        <w:spacing w:line="360" w:lineRule="auto"/>
        <w:jc w:val="both"/>
        <w:rPr>
          <w:i/>
          <w:iCs/>
          <w:sz w:val="24"/>
          <w:szCs w:val="24"/>
        </w:rPr>
      </w:pPr>
      <w:r w:rsidRPr="00CB178D">
        <w:rPr>
          <w:i/>
          <w:iCs/>
          <w:sz w:val="24"/>
          <w:szCs w:val="24"/>
        </w:rPr>
        <w:t xml:space="preserve">     Apelujemy o pełne wsparcie dla uchodźców, przybywających do Polski, do naszego miasta i okolicznych miejscowości z terenów objętych działaniami zbrojnymi. Prosimy naszą lokalną społeczność o otoczenie ich troską i opieką oraz o okazanie im życzliwości i gościnności.</w:t>
      </w:r>
    </w:p>
    <w:p w14:paraId="72DD6521" w14:textId="77777777" w:rsidR="00F57629" w:rsidRPr="00CB178D" w:rsidRDefault="00F57629" w:rsidP="00F57629">
      <w:pPr>
        <w:spacing w:line="360" w:lineRule="auto"/>
        <w:jc w:val="both"/>
        <w:rPr>
          <w:i/>
          <w:iCs/>
          <w:sz w:val="24"/>
          <w:szCs w:val="24"/>
        </w:rPr>
      </w:pPr>
      <w:r w:rsidRPr="00CB178D">
        <w:rPr>
          <w:i/>
          <w:iCs/>
          <w:sz w:val="24"/>
          <w:szCs w:val="24"/>
        </w:rPr>
        <w:lastRenderedPageBreak/>
        <w:t xml:space="preserve">    Miejsce Polski i Ukrainy jest we wspólnej Europie suwerennych Ojczyzn, dlatego musimy być solidarni, aby przeciwstawić się złu. Pamiętajmy, że bez wolnej Ukrainy nie ma bezpiecznej Polski.</w:t>
      </w:r>
    </w:p>
    <w:p w14:paraId="327DA49E" w14:textId="25972C5F" w:rsidR="00F57629" w:rsidRPr="00CB178D" w:rsidRDefault="00F57629" w:rsidP="00F57629">
      <w:pPr>
        <w:spacing w:line="360" w:lineRule="auto"/>
        <w:jc w:val="both"/>
        <w:rPr>
          <w:i/>
          <w:iCs/>
          <w:sz w:val="24"/>
          <w:szCs w:val="24"/>
        </w:rPr>
      </w:pPr>
      <w:r w:rsidRPr="00CB178D">
        <w:rPr>
          <w:i/>
          <w:iCs/>
          <w:sz w:val="24"/>
          <w:szCs w:val="24"/>
        </w:rPr>
        <w:t>Sława Ukrainie !</w:t>
      </w:r>
    </w:p>
    <w:p w14:paraId="332FE031" w14:textId="77777777" w:rsidR="00F57629" w:rsidRPr="00CB178D" w:rsidRDefault="00F57629" w:rsidP="00F57629">
      <w:pPr>
        <w:spacing w:line="360" w:lineRule="auto"/>
        <w:jc w:val="both"/>
        <w:rPr>
          <w:i/>
          <w:iCs/>
          <w:sz w:val="24"/>
          <w:szCs w:val="24"/>
        </w:rPr>
      </w:pPr>
      <w:r w:rsidRPr="00CB178D">
        <w:rPr>
          <w:i/>
          <w:iCs/>
          <w:sz w:val="24"/>
          <w:szCs w:val="24"/>
        </w:rPr>
        <w:t>Slawa Ukraini ! ”.</w:t>
      </w:r>
    </w:p>
    <w:p w14:paraId="354872ED" w14:textId="241221DA" w:rsidR="00F57629" w:rsidRPr="00F4347F" w:rsidRDefault="00F57629" w:rsidP="00F57629">
      <w:pPr>
        <w:spacing w:line="360" w:lineRule="auto"/>
        <w:jc w:val="both"/>
        <w:rPr>
          <w:rFonts w:eastAsia="Calibri"/>
          <w:sz w:val="24"/>
          <w:szCs w:val="24"/>
          <w:lang w:eastAsia="zh-CN"/>
        </w:rPr>
      </w:pPr>
      <w:r w:rsidRPr="00F4347F">
        <w:rPr>
          <w:sz w:val="24"/>
          <w:szCs w:val="24"/>
        </w:rPr>
        <w:t xml:space="preserve">  </w:t>
      </w:r>
      <w:r w:rsidRPr="00F4347F">
        <w:rPr>
          <w:rFonts w:eastAsia="Calibri"/>
          <w:sz w:val="24"/>
          <w:szCs w:val="24"/>
          <w:lang w:eastAsia="zh-CN"/>
        </w:rPr>
        <w:t xml:space="preserve">Następnie Pani Aleksandra Basikowska Przewodnicząca Rady Miasta </w:t>
      </w:r>
      <w:r w:rsidR="00ED3810" w:rsidRPr="00F4347F">
        <w:rPr>
          <w:rFonts w:eastAsia="Calibri"/>
          <w:sz w:val="24"/>
          <w:szCs w:val="24"/>
          <w:lang w:eastAsia="zh-CN"/>
        </w:rPr>
        <w:t>poprosiła</w:t>
      </w:r>
      <w:r w:rsidR="00921542">
        <w:rPr>
          <w:rFonts w:eastAsia="Calibri"/>
          <w:sz w:val="24"/>
          <w:szCs w:val="24"/>
          <w:lang w:eastAsia="zh-CN"/>
        </w:rPr>
        <w:t>,</w:t>
      </w:r>
      <w:r w:rsidR="00ED3810" w:rsidRPr="00F4347F">
        <w:rPr>
          <w:rFonts w:eastAsia="Calibri"/>
          <w:sz w:val="24"/>
          <w:szCs w:val="24"/>
          <w:lang w:eastAsia="zh-CN"/>
        </w:rPr>
        <w:t xml:space="preserve"> aby minutą ciszy uczcić wszystkich, którzy polegli w </w:t>
      </w:r>
      <w:r w:rsidR="00E733D3" w:rsidRPr="00F4347F">
        <w:rPr>
          <w:rFonts w:eastAsia="Calibri"/>
          <w:sz w:val="24"/>
          <w:szCs w:val="24"/>
          <w:lang w:eastAsia="zh-CN"/>
        </w:rPr>
        <w:t>wojnie toczonej na terenie Ukrainy.</w:t>
      </w:r>
    </w:p>
    <w:p w14:paraId="6C589B65" w14:textId="03820D4F" w:rsidR="00E733D3" w:rsidRPr="00F4347F" w:rsidRDefault="00E733D3" w:rsidP="00F57629">
      <w:pPr>
        <w:spacing w:line="360" w:lineRule="auto"/>
        <w:jc w:val="both"/>
        <w:rPr>
          <w:b/>
          <w:bCs/>
          <w:sz w:val="24"/>
          <w:szCs w:val="24"/>
        </w:rPr>
      </w:pPr>
      <w:r w:rsidRPr="00F4347F">
        <w:rPr>
          <w:rFonts w:eastAsia="Calibri"/>
          <w:b/>
          <w:bCs/>
          <w:sz w:val="24"/>
          <w:szCs w:val="24"/>
          <w:lang w:eastAsia="zh-CN"/>
        </w:rPr>
        <w:t>Ad 6</w:t>
      </w:r>
    </w:p>
    <w:p w14:paraId="5D226F51" w14:textId="1727DE00" w:rsidR="00B4637E" w:rsidRPr="00F4347F" w:rsidRDefault="00E733D3" w:rsidP="00E733D3">
      <w:pPr>
        <w:spacing w:line="360" w:lineRule="auto"/>
        <w:jc w:val="both"/>
        <w:rPr>
          <w:rFonts w:eastAsia="Calibri"/>
          <w:sz w:val="24"/>
          <w:szCs w:val="24"/>
          <w:lang w:eastAsia="zh-CN"/>
        </w:rPr>
      </w:pPr>
      <w:r w:rsidRPr="00F4347F">
        <w:rPr>
          <w:rFonts w:eastAsia="Calibri"/>
          <w:sz w:val="24"/>
          <w:szCs w:val="24"/>
          <w:lang w:eastAsia="zh-CN"/>
        </w:rPr>
        <w:t xml:space="preserve">   Pan Tomasz Zygnarowski Burmistrz Wąbrzeźna przekazał, że obrady XXXIX sesji Rady Miasta w dużej mierze będą zdominowane tematyką wojny na Ukrainie oraz sytuacją uchodźców ukraińskich przebywających w Polsce i przede wszystkim w Wąbrzeźnie. Następnie pan Tomasz Zygnarowski oznajmił, że według stanu na dzień 2</w:t>
      </w:r>
      <w:r w:rsidR="00BC1CAE" w:rsidRPr="00F4347F">
        <w:rPr>
          <w:rFonts w:eastAsia="Calibri"/>
          <w:sz w:val="24"/>
          <w:szCs w:val="24"/>
          <w:lang w:eastAsia="zh-CN"/>
        </w:rPr>
        <w:t>9</w:t>
      </w:r>
      <w:r w:rsidRPr="00F4347F">
        <w:rPr>
          <w:rFonts w:eastAsia="Calibri"/>
          <w:sz w:val="24"/>
          <w:szCs w:val="24"/>
          <w:lang w:eastAsia="zh-CN"/>
        </w:rPr>
        <w:t xml:space="preserve"> marca 2022 roku </w:t>
      </w:r>
      <w:r w:rsidR="00BC1CAE" w:rsidRPr="00F4347F">
        <w:rPr>
          <w:rFonts w:eastAsia="Calibri"/>
          <w:sz w:val="24"/>
          <w:szCs w:val="24"/>
          <w:lang w:eastAsia="zh-CN"/>
        </w:rPr>
        <w:t>Gmina Miasto Wąbrzeźno zorganizowała obiekt zakwaterowania zbiorowego na terenie Stadionu Miejskiego im. Jana Wesołowskiego dla uchodźców ukraińskich. Na dzień dzisiejszy w obielcie zakwaterowania zbiorowego zamieszkują 24 osoby z Ukrainy. Dodał, że cz</w:t>
      </w:r>
      <w:r w:rsidR="000B0624">
        <w:rPr>
          <w:rFonts w:eastAsia="Calibri"/>
          <w:sz w:val="24"/>
          <w:szCs w:val="24"/>
          <w:lang w:eastAsia="zh-CN"/>
        </w:rPr>
        <w:t>ę</w:t>
      </w:r>
      <w:r w:rsidR="00BC1CAE" w:rsidRPr="00F4347F">
        <w:rPr>
          <w:rFonts w:eastAsia="Calibri"/>
          <w:sz w:val="24"/>
          <w:szCs w:val="24"/>
          <w:lang w:eastAsia="zh-CN"/>
        </w:rPr>
        <w:t xml:space="preserve">ść osób wcześniej zamieszkujących na Stadionie Miejskim </w:t>
      </w:r>
      <w:r w:rsidR="00805CA2" w:rsidRPr="00F4347F">
        <w:rPr>
          <w:rFonts w:eastAsia="Calibri"/>
          <w:sz w:val="24"/>
          <w:szCs w:val="24"/>
          <w:lang w:eastAsia="zh-CN"/>
        </w:rPr>
        <w:t xml:space="preserve">zamieszkuje obecnie w kwaterach prywatnych. W obiekcie zakwaterowania zbiorowego zamieszkuje 11 kobiet, 1 mężczyzna i 12 dzieci. Dodał, że w zdecydowanej </w:t>
      </w:r>
      <w:r w:rsidR="00805CA2" w:rsidRPr="00F4347F">
        <w:rPr>
          <w:rFonts w:eastAsia="Calibri"/>
          <w:sz w:val="24"/>
          <w:szCs w:val="24"/>
          <w:lang w:eastAsia="zh-CN"/>
        </w:rPr>
        <w:lastRenderedPageBreak/>
        <w:t xml:space="preserve">większości na terenie Wąbrzeźna zamieszkują kobiety </w:t>
      </w:r>
      <w:r w:rsidR="00B4637E" w:rsidRPr="00F4347F">
        <w:rPr>
          <w:rFonts w:eastAsia="Calibri"/>
          <w:sz w:val="24"/>
          <w:szCs w:val="24"/>
          <w:lang w:eastAsia="zh-CN"/>
        </w:rPr>
        <w:t xml:space="preserve">              </w:t>
      </w:r>
      <w:r w:rsidR="00805CA2" w:rsidRPr="00F4347F">
        <w:rPr>
          <w:rFonts w:eastAsia="Calibri"/>
          <w:sz w:val="24"/>
          <w:szCs w:val="24"/>
          <w:lang w:eastAsia="zh-CN"/>
        </w:rPr>
        <w:t xml:space="preserve">z dziećmi, które w związku z wojną uciekły do Polski. Wśród dzieci zamieszkujących </w:t>
      </w:r>
      <w:r w:rsidR="00B4637E" w:rsidRPr="00F4347F">
        <w:rPr>
          <w:rFonts w:eastAsia="Calibri"/>
          <w:sz w:val="24"/>
          <w:szCs w:val="24"/>
          <w:lang w:eastAsia="zh-CN"/>
        </w:rPr>
        <w:t xml:space="preserve">                   </w:t>
      </w:r>
      <w:r w:rsidR="00805CA2" w:rsidRPr="00F4347F">
        <w:rPr>
          <w:rFonts w:eastAsia="Calibri"/>
          <w:sz w:val="24"/>
          <w:szCs w:val="24"/>
          <w:lang w:eastAsia="zh-CN"/>
        </w:rPr>
        <w:t>w obiekcie zakwaterowania zbiorowego</w:t>
      </w:r>
      <w:r w:rsidR="00B4637E" w:rsidRPr="00F4347F">
        <w:rPr>
          <w:rFonts w:eastAsia="Calibri"/>
          <w:sz w:val="24"/>
          <w:szCs w:val="24"/>
          <w:lang w:eastAsia="zh-CN"/>
        </w:rPr>
        <w:t>:</w:t>
      </w:r>
    </w:p>
    <w:p w14:paraId="77FAF980" w14:textId="77777777" w:rsidR="00B4637E" w:rsidRPr="00F4347F" w:rsidRDefault="00805CA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4637E" w:rsidRPr="00F4347F">
        <w:rPr>
          <w:rFonts w:eastAsia="Calibri"/>
          <w:sz w:val="24"/>
          <w:szCs w:val="24"/>
          <w:lang w:eastAsia="zh-CN"/>
        </w:rPr>
        <w:t>-</w:t>
      </w:r>
      <w:r w:rsidRPr="00F4347F">
        <w:rPr>
          <w:rFonts w:eastAsia="Calibri"/>
          <w:sz w:val="24"/>
          <w:szCs w:val="24"/>
          <w:lang w:eastAsia="zh-CN"/>
        </w:rPr>
        <w:t xml:space="preserve"> rocznik </w:t>
      </w:r>
      <w:r w:rsidR="00B4637E" w:rsidRPr="00F4347F">
        <w:rPr>
          <w:rFonts w:eastAsia="Calibri"/>
          <w:sz w:val="24"/>
          <w:szCs w:val="24"/>
          <w:lang w:eastAsia="zh-CN"/>
        </w:rPr>
        <w:t>2021 – 3 dzieci,</w:t>
      </w:r>
    </w:p>
    <w:p w14:paraId="38E547A2" w14:textId="7786E290" w:rsidR="00B4637E" w:rsidRPr="00F4347F" w:rsidRDefault="00B4637E"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52A22" w:rsidRPr="00F4347F">
        <w:rPr>
          <w:rFonts w:eastAsia="Calibri"/>
          <w:sz w:val="24"/>
          <w:szCs w:val="24"/>
          <w:lang w:eastAsia="zh-CN"/>
        </w:rPr>
        <w:t xml:space="preserve">- </w:t>
      </w:r>
      <w:r w:rsidRPr="00F4347F">
        <w:rPr>
          <w:rFonts w:eastAsia="Calibri"/>
          <w:sz w:val="24"/>
          <w:szCs w:val="24"/>
          <w:lang w:eastAsia="zh-CN"/>
        </w:rPr>
        <w:t>rocznik 2017 – 1 dziecko,</w:t>
      </w:r>
    </w:p>
    <w:p w14:paraId="6BD317FB" w14:textId="24F6A94A" w:rsidR="00B4637E"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4637E" w:rsidRPr="00F4347F">
        <w:rPr>
          <w:rFonts w:eastAsia="Calibri"/>
          <w:sz w:val="24"/>
          <w:szCs w:val="24"/>
          <w:lang w:eastAsia="zh-CN"/>
        </w:rPr>
        <w:t>rocznik 2016 – 1 dziecko,</w:t>
      </w:r>
    </w:p>
    <w:p w14:paraId="61989F00" w14:textId="36551E1D" w:rsidR="00B4637E"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4637E" w:rsidRPr="00F4347F">
        <w:rPr>
          <w:rFonts w:eastAsia="Calibri"/>
          <w:sz w:val="24"/>
          <w:szCs w:val="24"/>
          <w:lang w:eastAsia="zh-CN"/>
        </w:rPr>
        <w:t>rocznik 2014 – 1 dziecko,</w:t>
      </w:r>
    </w:p>
    <w:p w14:paraId="3A2F20C4" w14:textId="6087439F" w:rsidR="00765F04"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4637E" w:rsidRPr="00F4347F">
        <w:rPr>
          <w:rFonts w:eastAsia="Calibri"/>
          <w:sz w:val="24"/>
          <w:szCs w:val="24"/>
          <w:lang w:eastAsia="zh-CN"/>
        </w:rPr>
        <w:t xml:space="preserve">rocznik 2012 </w:t>
      </w:r>
      <w:r w:rsidR="00765F04" w:rsidRPr="00F4347F">
        <w:rPr>
          <w:rFonts w:eastAsia="Calibri"/>
          <w:sz w:val="24"/>
          <w:szCs w:val="24"/>
          <w:lang w:eastAsia="zh-CN"/>
        </w:rPr>
        <w:t>–</w:t>
      </w:r>
      <w:r w:rsidR="00B4637E" w:rsidRPr="00F4347F">
        <w:rPr>
          <w:rFonts w:eastAsia="Calibri"/>
          <w:sz w:val="24"/>
          <w:szCs w:val="24"/>
          <w:lang w:eastAsia="zh-CN"/>
        </w:rPr>
        <w:t xml:space="preserve"> 1</w:t>
      </w:r>
      <w:r w:rsidR="00765F04" w:rsidRPr="00F4347F">
        <w:rPr>
          <w:rFonts w:eastAsia="Calibri"/>
          <w:sz w:val="24"/>
          <w:szCs w:val="24"/>
          <w:lang w:eastAsia="zh-CN"/>
        </w:rPr>
        <w:t xml:space="preserve"> dziecko,</w:t>
      </w:r>
    </w:p>
    <w:p w14:paraId="091CBB99" w14:textId="10223357" w:rsidR="00765F04"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765F04" w:rsidRPr="00F4347F">
        <w:rPr>
          <w:rFonts w:eastAsia="Calibri"/>
          <w:sz w:val="24"/>
          <w:szCs w:val="24"/>
          <w:lang w:eastAsia="zh-CN"/>
        </w:rPr>
        <w:t xml:space="preserve">rocznik </w:t>
      </w:r>
      <w:r w:rsidR="00B4637E" w:rsidRPr="00F4347F">
        <w:rPr>
          <w:rFonts w:eastAsia="Calibri"/>
          <w:sz w:val="24"/>
          <w:szCs w:val="24"/>
          <w:lang w:eastAsia="zh-CN"/>
        </w:rPr>
        <w:t xml:space="preserve">2010 </w:t>
      </w:r>
      <w:r w:rsidR="00765F04" w:rsidRPr="00F4347F">
        <w:rPr>
          <w:rFonts w:eastAsia="Calibri"/>
          <w:sz w:val="24"/>
          <w:szCs w:val="24"/>
          <w:lang w:eastAsia="zh-CN"/>
        </w:rPr>
        <w:t>–</w:t>
      </w:r>
      <w:r w:rsidR="00B4637E" w:rsidRPr="00F4347F">
        <w:rPr>
          <w:rFonts w:eastAsia="Calibri"/>
          <w:sz w:val="24"/>
          <w:szCs w:val="24"/>
          <w:lang w:eastAsia="zh-CN"/>
        </w:rPr>
        <w:t xml:space="preserve"> 2</w:t>
      </w:r>
      <w:r w:rsidR="00765F04" w:rsidRPr="00F4347F">
        <w:rPr>
          <w:rFonts w:eastAsia="Calibri"/>
          <w:sz w:val="24"/>
          <w:szCs w:val="24"/>
          <w:lang w:eastAsia="zh-CN"/>
        </w:rPr>
        <w:t xml:space="preserve"> dzieci,</w:t>
      </w:r>
    </w:p>
    <w:p w14:paraId="1D25648C" w14:textId="3E125EA1" w:rsidR="00765F04"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765F04" w:rsidRPr="00F4347F">
        <w:rPr>
          <w:rFonts w:eastAsia="Calibri"/>
          <w:sz w:val="24"/>
          <w:szCs w:val="24"/>
          <w:lang w:eastAsia="zh-CN"/>
        </w:rPr>
        <w:t xml:space="preserve">rocznik </w:t>
      </w:r>
      <w:r w:rsidR="00B4637E" w:rsidRPr="00F4347F">
        <w:rPr>
          <w:rFonts w:eastAsia="Calibri"/>
          <w:sz w:val="24"/>
          <w:szCs w:val="24"/>
          <w:lang w:eastAsia="zh-CN"/>
        </w:rPr>
        <w:t xml:space="preserve">2009 </w:t>
      </w:r>
      <w:r w:rsidR="00765F04" w:rsidRPr="00F4347F">
        <w:rPr>
          <w:rFonts w:eastAsia="Calibri"/>
          <w:sz w:val="24"/>
          <w:szCs w:val="24"/>
          <w:lang w:eastAsia="zh-CN"/>
        </w:rPr>
        <w:t>–</w:t>
      </w:r>
      <w:r w:rsidR="00B4637E" w:rsidRPr="00F4347F">
        <w:rPr>
          <w:rFonts w:eastAsia="Calibri"/>
          <w:sz w:val="24"/>
          <w:szCs w:val="24"/>
          <w:lang w:eastAsia="zh-CN"/>
        </w:rPr>
        <w:t xml:space="preserve"> 1</w:t>
      </w:r>
      <w:r w:rsidR="00765F04" w:rsidRPr="00F4347F">
        <w:rPr>
          <w:rFonts w:eastAsia="Calibri"/>
          <w:sz w:val="24"/>
          <w:szCs w:val="24"/>
          <w:lang w:eastAsia="zh-CN"/>
        </w:rPr>
        <w:t xml:space="preserve"> dziecko,</w:t>
      </w:r>
    </w:p>
    <w:p w14:paraId="17B23F21" w14:textId="5F5CABE1" w:rsidR="00F57629" w:rsidRPr="00F4347F" w:rsidRDefault="00B52A22"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765F04" w:rsidRPr="00F4347F">
        <w:rPr>
          <w:rFonts w:eastAsia="Calibri"/>
          <w:sz w:val="24"/>
          <w:szCs w:val="24"/>
          <w:lang w:eastAsia="zh-CN"/>
        </w:rPr>
        <w:t xml:space="preserve">rocznik </w:t>
      </w:r>
      <w:r w:rsidR="00B4637E" w:rsidRPr="00F4347F">
        <w:rPr>
          <w:rFonts w:eastAsia="Calibri"/>
          <w:sz w:val="24"/>
          <w:szCs w:val="24"/>
          <w:lang w:eastAsia="zh-CN"/>
        </w:rPr>
        <w:t xml:space="preserve">2008 </w:t>
      </w:r>
      <w:r w:rsidR="00765F04" w:rsidRPr="00F4347F">
        <w:rPr>
          <w:rFonts w:eastAsia="Calibri"/>
          <w:sz w:val="24"/>
          <w:szCs w:val="24"/>
          <w:lang w:eastAsia="zh-CN"/>
        </w:rPr>
        <w:t>–</w:t>
      </w:r>
      <w:r w:rsidR="00B4637E" w:rsidRPr="00F4347F">
        <w:rPr>
          <w:rFonts w:eastAsia="Calibri"/>
          <w:sz w:val="24"/>
          <w:szCs w:val="24"/>
          <w:lang w:eastAsia="zh-CN"/>
        </w:rPr>
        <w:t xml:space="preserve"> 2</w:t>
      </w:r>
      <w:r w:rsidRPr="00F4347F">
        <w:rPr>
          <w:rFonts w:eastAsia="Calibri"/>
          <w:sz w:val="24"/>
          <w:szCs w:val="24"/>
          <w:lang w:eastAsia="zh-CN"/>
        </w:rPr>
        <w:t xml:space="preserve"> </w:t>
      </w:r>
      <w:r w:rsidR="00765F04" w:rsidRPr="00F4347F">
        <w:rPr>
          <w:rFonts w:eastAsia="Calibri"/>
          <w:sz w:val="24"/>
          <w:szCs w:val="24"/>
          <w:lang w:eastAsia="zh-CN"/>
        </w:rPr>
        <w:t>dzieci</w:t>
      </w:r>
      <w:r w:rsidR="00B4637E" w:rsidRPr="00F4347F">
        <w:rPr>
          <w:rFonts w:eastAsia="Calibri"/>
          <w:sz w:val="24"/>
          <w:szCs w:val="24"/>
          <w:lang w:eastAsia="zh-CN"/>
        </w:rPr>
        <w:t xml:space="preserve">. </w:t>
      </w:r>
    </w:p>
    <w:p w14:paraId="11B3AF8A" w14:textId="6AF6CE26" w:rsidR="00765F04" w:rsidRPr="00F4347F" w:rsidRDefault="00765F04" w:rsidP="00E733D3">
      <w:pPr>
        <w:spacing w:line="360" w:lineRule="auto"/>
        <w:jc w:val="both"/>
        <w:rPr>
          <w:rFonts w:eastAsia="Calibri"/>
          <w:sz w:val="24"/>
          <w:szCs w:val="24"/>
          <w:lang w:eastAsia="zh-CN"/>
        </w:rPr>
      </w:pPr>
      <w:r w:rsidRPr="00F4347F">
        <w:rPr>
          <w:rFonts w:eastAsia="Calibri"/>
          <w:sz w:val="24"/>
          <w:szCs w:val="24"/>
          <w:lang w:eastAsia="zh-CN"/>
        </w:rPr>
        <w:t xml:space="preserve">    Pan Tomasz Zygnarowski przekazał, że według posiadanyc</w:t>
      </w:r>
      <w:r w:rsidR="000B0624">
        <w:rPr>
          <w:rFonts w:eastAsia="Calibri"/>
          <w:sz w:val="24"/>
          <w:szCs w:val="24"/>
          <w:lang w:eastAsia="zh-CN"/>
        </w:rPr>
        <w:t xml:space="preserve">h </w:t>
      </w:r>
      <w:r w:rsidRPr="00F4347F">
        <w:rPr>
          <w:rFonts w:eastAsia="Calibri"/>
          <w:sz w:val="24"/>
          <w:szCs w:val="24"/>
          <w:lang w:eastAsia="zh-CN"/>
        </w:rPr>
        <w:t>informacji w 15 kwaterach prywatnych na terenie Gminy Miasto Wąbrzeźno na dzień 29 marca 2022 roku przebywa 86 uchodźców ukraińskich. Oznajmił, że od 16 marca 2022 roku pracownicy Urzędu Miasta wyda</w:t>
      </w:r>
      <w:r w:rsidR="00A1762A" w:rsidRPr="00F4347F">
        <w:rPr>
          <w:rFonts w:eastAsia="Calibri"/>
          <w:sz w:val="24"/>
          <w:szCs w:val="24"/>
          <w:lang w:eastAsia="zh-CN"/>
        </w:rPr>
        <w:t>li 108</w:t>
      </w:r>
      <w:r w:rsidRPr="00F4347F">
        <w:rPr>
          <w:rFonts w:eastAsia="Calibri"/>
          <w:sz w:val="24"/>
          <w:szCs w:val="24"/>
          <w:lang w:eastAsia="zh-CN"/>
        </w:rPr>
        <w:t xml:space="preserve"> numer</w:t>
      </w:r>
      <w:r w:rsidR="00A1762A" w:rsidRPr="00F4347F">
        <w:rPr>
          <w:rFonts w:eastAsia="Calibri"/>
          <w:sz w:val="24"/>
          <w:szCs w:val="24"/>
          <w:lang w:eastAsia="zh-CN"/>
        </w:rPr>
        <w:t>ów</w:t>
      </w:r>
      <w:r w:rsidRPr="00F4347F">
        <w:rPr>
          <w:rFonts w:eastAsia="Calibri"/>
          <w:sz w:val="24"/>
          <w:szCs w:val="24"/>
          <w:lang w:eastAsia="zh-CN"/>
        </w:rPr>
        <w:t xml:space="preserve"> PESEL </w:t>
      </w:r>
      <w:r w:rsidR="00A1762A" w:rsidRPr="00F4347F">
        <w:rPr>
          <w:rFonts w:eastAsia="Calibri"/>
          <w:sz w:val="24"/>
          <w:szCs w:val="24"/>
          <w:lang w:eastAsia="zh-CN"/>
        </w:rPr>
        <w:t xml:space="preserve">uchodźcom z Ukrainy. Numer PESEL umożliwia uchodźcom           z Ukrainy ubieganie się o świadczenie tzw. </w:t>
      </w:r>
      <w:r w:rsidR="00B52A22" w:rsidRPr="00F4347F">
        <w:rPr>
          <w:rFonts w:eastAsia="Calibri"/>
          <w:sz w:val="24"/>
          <w:szCs w:val="24"/>
          <w:lang w:eastAsia="zh-CN"/>
        </w:rPr>
        <w:t>„</w:t>
      </w:r>
      <w:r w:rsidR="00A1762A" w:rsidRPr="00F4347F">
        <w:rPr>
          <w:rFonts w:eastAsia="Calibri"/>
          <w:sz w:val="24"/>
          <w:szCs w:val="24"/>
          <w:lang w:eastAsia="zh-CN"/>
        </w:rPr>
        <w:t>300 zł na start</w:t>
      </w:r>
      <w:r w:rsidR="00B52A22" w:rsidRPr="00F4347F">
        <w:rPr>
          <w:rFonts w:eastAsia="Calibri"/>
          <w:sz w:val="24"/>
          <w:szCs w:val="24"/>
          <w:lang w:eastAsia="zh-CN"/>
        </w:rPr>
        <w:t>”</w:t>
      </w:r>
      <w:r w:rsidR="00A1762A" w:rsidRPr="00F4347F">
        <w:rPr>
          <w:rFonts w:eastAsia="Calibri"/>
          <w:sz w:val="24"/>
          <w:szCs w:val="24"/>
          <w:lang w:eastAsia="zh-CN"/>
        </w:rPr>
        <w:t xml:space="preserve">, a także ubiegnie się o inne konieczne dokumenty. </w:t>
      </w:r>
    </w:p>
    <w:p w14:paraId="2B6D58FB" w14:textId="013AC902" w:rsidR="00A1762A" w:rsidRPr="00F4347F" w:rsidRDefault="00A1762A" w:rsidP="00E733D3">
      <w:pPr>
        <w:spacing w:line="360" w:lineRule="auto"/>
        <w:jc w:val="both"/>
        <w:rPr>
          <w:rFonts w:eastAsia="Calibri"/>
          <w:sz w:val="24"/>
          <w:szCs w:val="24"/>
          <w:lang w:eastAsia="zh-CN"/>
        </w:rPr>
      </w:pPr>
      <w:r w:rsidRPr="00F4347F">
        <w:rPr>
          <w:rFonts w:eastAsia="Calibri"/>
          <w:sz w:val="24"/>
          <w:szCs w:val="24"/>
          <w:lang w:eastAsia="zh-CN"/>
        </w:rPr>
        <w:lastRenderedPageBreak/>
        <w:t xml:space="preserve">   </w:t>
      </w:r>
      <w:r w:rsidR="00B52A22" w:rsidRPr="00F4347F">
        <w:rPr>
          <w:rFonts w:eastAsia="Calibri"/>
          <w:sz w:val="24"/>
          <w:szCs w:val="24"/>
          <w:lang w:eastAsia="zh-CN"/>
        </w:rPr>
        <w:t xml:space="preserve"> </w:t>
      </w:r>
      <w:r w:rsidRPr="00F4347F">
        <w:rPr>
          <w:rFonts w:eastAsia="Calibri"/>
          <w:sz w:val="24"/>
          <w:szCs w:val="24"/>
          <w:lang w:eastAsia="zh-CN"/>
        </w:rPr>
        <w:t>Pan Tomasz Zygnarowski poinformował, że</w:t>
      </w:r>
      <w:r w:rsidR="00762A11" w:rsidRPr="00F4347F">
        <w:rPr>
          <w:rFonts w:eastAsia="Calibri"/>
          <w:sz w:val="24"/>
          <w:szCs w:val="24"/>
          <w:lang w:eastAsia="zh-CN"/>
        </w:rPr>
        <w:t xml:space="preserve"> na dzień 29 marca 2022 roku złożony został jeden wniosek na podstawie art. 13 ustawy o pomocy obywatelom Ukrainy w związku                    z konfliktem zbrojnym na terenie tego państwa. Dotyczy to kwoty 40 zł dla osób przebywających w kwaterach prywatnych. Oznajmił, że powyższe świadczenie realizowane będzie przez pracowników Miejskiego Ośrodka Pomocy Społecznej</w:t>
      </w:r>
      <w:r w:rsidR="00B52A22" w:rsidRPr="00F4347F">
        <w:rPr>
          <w:rFonts w:eastAsia="Calibri"/>
          <w:sz w:val="24"/>
          <w:szCs w:val="24"/>
          <w:lang w:eastAsia="zh-CN"/>
        </w:rPr>
        <w:t xml:space="preserve"> w Wąbrzeźnie</w:t>
      </w:r>
      <w:r w:rsidR="00762A11" w:rsidRPr="00F4347F">
        <w:rPr>
          <w:rFonts w:eastAsia="Calibri"/>
          <w:sz w:val="24"/>
          <w:szCs w:val="24"/>
          <w:lang w:eastAsia="zh-CN"/>
        </w:rPr>
        <w:t xml:space="preserve">. </w:t>
      </w:r>
    </w:p>
    <w:p w14:paraId="390CF1D5" w14:textId="5EBF17ED" w:rsidR="00762A11" w:rsidRPr="00F4347F" w:rsidRDefault="00762A11" w:rsidP="00E733D3">
      <w:pPr>
        <w:spacing w:line="360" w:lineRule="auto"/>
        <w:jc w:val="both"/>
        <w:rPr>
          <w:rFonts w:eastAsia="Calibri"/>
          <w:sz w:val="24"/>
          <w:szCs w:val="24"/>
          <w:lang w:eastAsia="zh-CN"/>
        </w:rPr>
      </w:pPr>
      <w:r w:rsidRPr="00F4347F">
        <w:rPr>
          <w:rFonts w:eastAsia="Calibri"/>
          <w:sz w:val="24"/>
          <w:szCs w:val="24"/>
          <w:lang w:eastAsia="zh-CN"/>
        </w:rPr>
        <w:t xml:space="preserve">   Pan Tomasz Zygnarowski przekazał, że w dniu dzisiejszy zorganizowano transport </w:t>
      </w:r>
      <w:r w:rsidR="00E25C73" w:rsidRPr="00F4347F">
        <w:rPr>
          <w:rFonts w:eastAsia="Calibri"/>
          <w:sz w:val="24"/>
          <w:szCs w:val="24"/>
          <w:lang w:eastAsia="zh-CN"/>
        </w:rPr>
        <w:t>dla grupy 30 osób z Ukrainy do Toru</w:t>
      </w:r>
      <w:r w:rsidR="000B0624">
        <w:rPr>
          <w:rFonts w:eastAsia="Calibri"/>
          <w:sz w:val="24"/>
          <w:szCs w:val="24"/>
          <w:lang w:eastAsia="zh-CN"/>
        </w:rPr>
        <w:t>nia,</w:t>
      </w:r>
      <w:r w:rsidR="00E25C73" w:rsidRPr="00F4347F">
        <w:rPr>
          <w:rFonts w:eastAsia="Calibri"/>
          <w:sz w:val="24"/>
          <w:szCs w:val="24"/>
          <w:lang w:eastAsia="zh-CN"/>
        </w:rPr>
        <w:t xml:space="preserve"> gdzie pracownicy Konsulatu z Gdańska będą aktualizowali dokumenty, paszport oraz inne konieczne dane. </w:t>
      </w:r>
    </w:p>
    <w:p w14:paraId="00DAC343" w14:textId="268A8226"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t xml:space="preserve">     Pani Kornelia Madejska Kierownik Wydziału Światy, Zdrowia, Kultury Sportu i Rekreacji przekazała informacje dotyczące liczby uchodźców z Ukrainy przebywających w obiektach zakwaterowania zbiorowego w ościennych miejscowościach:</w:t>
      </w:r>
    </w:p>
    <w:p w14:paraId="0F4D74A4" w14:textId="1214CFC5"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t>Orłowo – 43 osoby,</w:t>
      </w:r>
    </w:p>
    <w:p w14:paraId="07617306" w14:textId="2A2333FA"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t>Bielawy – 12 osób,</w:t>
      </w:r>
    </w:p>
    <w:p w14:paraId="238DC9BA" w14:textId="6F3814A5"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t>Książki – 8 osób,</w:t>
      </w:r>
    </w:p>
    <w:p w14:paraId="557CE890" w14:textId="5530A405"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t>Niedźwiedź – 24 osoby,</w:t>
      </w:r>
    </w:p>
    <w:p w14:paraId="46112F61" w14:textId="2AAFB097" w:rsidR="00BE51F6" w:rsidRPr="00F4347F" w:rsidRDefault="00BE51F6" w:rsidP="00E733D3">
      <w:pPr>
        <w:spacing w:line="360" w:lineRule="auto"/>
        <w:jc w:val="both"/>
        <w:rPr>
          <w:rFonts w:eastAsia="Calibri"/>
          <w:sz w:val="24"/>
          <w:szCs w:val="24"/>
          <w:lang w:eastAsia="zh-CN"/>
        </w:rPr>
      </w:pPr>
      <w:r w:rsidRPr="00F4347F">
        <w:rPr>
          <w:rFonts w:eastAsia="Calibri"/>
          <w:sz w:val="24"/>
          <w:szCs w:val="24"/>
          <w:lang w:eastAsia="zh-CN"/>
        </w:rPr>
        <w:lastRenderedPageBreak/>
        <w:t>Dębowa Łąka – 9 osób.</w:t>
      </w:r>
    </w:p>
    <w:p w14:paraId="311660F4" w14:textId="04C6F1F0" w:rsidR="00BE51F6" w:rsidRPr="00F4347F" w:rsidRDefault="005F16E0" w:rsidP="00E733D3">
      <w:pPr>
        <w:spacing w:line="360" w:lineRule="auto"/>
        <w:jc w:val="both"/>
        <w:rPr>
          <w:rFonts w:eastAsia="Calibri"/>
          <w:sz w:val="24"/>
          <w:szCs w:val="24"/>
          <w:lang w:eastAsia="zh-CN"/>
        </w:rPr>
      </w:pPr>
      <w:r w:rsidRPr="00F4347F">
        <w:rPr>
          <w:rFonts w:eastAsia="Calibri"/>
          <w:sz w:val="24"/>
          <w:szCs w:val="24"/>
          <w:lang w:eastAsia="zh-CN"/>
        </w:rPr>
        <w:t xml:space="preserve">  </w:t>
      </w:r>
      <w:r w:rsidR="00BE51F6" w:rsidRPr="00F4347F">
        <w:rPr>
          <w:rFonts w:eastAsia="Calibri"/>
          <w:sz w:val="24"/>
          <w:szCs w:val="24"/>
          <w:lang w:eastAsia="zh-CN"/>
        </w:rPr>
        <w:t>Pan Tomasz Zygnarowski oznajmił, że</w:t>
      </w:r>
      <w:r w:rsidRPr="00F4347F">
        <w:rPr>
          <w:rFonts w:eastAsia="Calibri"/>
          <w:sz w:val="24"/>
          <w:szCs w:val="24"/>
          <w:lang w:eastAsia="zh-CN"/>
        </w:rPr>
        <w:t xml:space="preserve"> mieszkańcy miasta oraz wolontariusze w pierwszej kolejności wzięli na siebie ciężar zakwaterowania pierwszych grup uchodźców z Ukrainy. </w:t>
      </w:r>
    </w:p>
    <w:p w14:paraId="5F3C4347" w14:textId="7B35BCAB" w:rsidR="005F16E0" w:rsidRPr="00F4347F" w:rsidRDefault="005F16E0" w:rsidP="00E733D3">
      <w:pPr>
        <w:spacing w:line="360" w:lineRule="auto"/>
        <w:jc w:val="both"/>
        <w:rPr>
          <w:rFonts w:eastAsia="Calibri"/>
          <w:sz w:val="24"/>
          <w:szCs w:val="24"/>
          <w:lang w:eastAsia="zh-CN"/>
        </w:rPr>
      </w:pPr>
      <w:r w:rsidRPr="00F4347F">
        <w:rPr>
          <w:rFonts w:eastAsia="Calibri"/>
          <w:sz w:val="24"/>
          <w:szCs w:val="24"/>
          <w:lang w:eastAsia="zh-CN"/>
        </w:rPr>
        <w:t xml:space="preserve">  Pan Tomasz Zygnaro</w:t>
      </w:r>
      <w:r w:rsidR="000B0624">
        <w:rPr>
          <w:rFonts w:eastAsia="Calibri"/>
          <w:sz w:val="24"/>
          <w:szCs w:val="24"/>
          <w:lang w:eastAsia="zh-CN"/>
        </w:rPr>
        <w:t>w</w:t>
      </w:r>
      <w:r w:rsidRPr="00F4347F">
        <w:rPr>
          <w:rFonts w:eastAsia="Calibri"/>
          <w:sz w:val="24"/>
          <w:szCs w:val="24"/>
          <w:lang w:eastAsia="zh-CN"/>
        </w:rPr>
        <w:t>ski poinformował, że przy udziale Radnych Rady Miasta zorganizowany został w Wąbrzeźnie koncert pn.: Pomagamy Ukrainie</w:t>
      </w:r>
      <w:r w:rsidR="00D16C36">
        <w:rPr>
          <w:rFonts w:eastAsia="Calibri"/>
          <w:sz w:val="24"/>
          <w:szCs w:val="24"/>
          <w:lang w:eastAsia="zh-CN"/>
        </w:rPr>
        <w:t>,</w:t>
      </w:r>
      <w:r w:rsidRPr="00F4347F">
        <w:rPr>
          <w:rFonts w:eastAsia="Calibri"/>
          <w:sz w:val="24"/>
          <w:szCs w:val="24"/>
          <w:lang w:eastAsia="zh-CN"/>
        </w:rPr>
        <w:t xml:space="preserve"> w ramach którego udało się zebrać kwotę 15.600,00 zł. Powyższa kwota przeznaczona zostanie na pomoc dla uchodźców, którzy przebywają na obszarze Gminy Miasto Wąbrzeźno.</w:t>
      </w:r>
      <w:r w:rsidR="00D12E6B" w:rsidRPr="00F4347F">
        <w:rPr>
          <w:rFonts w:eastAsia="Calibri"/>
          <w:sz w:val="24"/>
          <w:szCs w:val="24"/>
          <w:lang w:eastAsia="zh-CN"/>
        </w:rPr>
        <w:t xml:space="preserve"> Podkreślił, że na dzień dzisiejszy należy powiedzieć, że sytuacja osób z Ukrainy przebywających w Wąbrzeźnie jest stabilna i opanowana. </w:t>
      </w:r>
    </w:p>
    <w:p w14:paraId="71A18B56" w14:textId="77777777" w:rsidR="007378C1" w:rsidRPr="00F4347F" w:rsidRDefault="007378C1" w:rsidP="007378C1">
      <w:pPr>
        <w:spacing w:line="360" w:lineRule="auto"/>
        <w:rPr>
          <w:rFonts w:eastAsia="Calibri"/>
          <w:sz w:val="24"/>
          <w:szCs w:val="24"/>
          <w:lang w:eastAsia="zh-CN"/>
        </w:rPr>
      </w:pPr>
    </w:p>
    <w:p w14:paraId="6B38DB99" w14:textId="65C30C77" w:rsidR="00DF5E37" w:rsidRPr="00F4347F" w:rsidRDefault="00F7758B" w:rsidP="00F7758B">
      <w:pPr>
        <w:spacing w:line="360" w:lineRule="auto"/>
        <w:jc w:val="both"/>
        <w:rPr>
          <w:b/>
          <w:bCs/>
          <w:sz w:val="24"/>
          <w:szCs w:val="24"/>
        </w:rPr>
      </w:pPr>
      <w:r w:rsidRPr="00F4347F">
        <w:rPr>
          <w:b/>
          <w:bCs/>
          <w:sz w:val="24"/>
          <w:szCs w:val="24"/>
        </w:rPr>
        <w:t>Ad 7</w:t>
      </w:r>
    </w:p>
    <w:p w14:paraId="1BE4F49B" w14:textId="02EFB576" w:rsidR="00F7758B" w:rsidRPr="00F4347F" w:rsidRDefault="00F7758B" w:rsidP="00F7758B">
      <w:pPr>
        <w:spacing w:line="360" w:lineRule="auto"/>
        <w:jc w:val="both"/>
        <w:rPr>
          <w:rFonts w:eastAsia="Calibri"/>
          <w:b/>
          <w:sz w:val="24"/>
          <w:szCs w:val="24"/>
        </w:rPr>
      </w:pPr>
      <w:r w:rsidRPr="00F4347F">
        <w:rPr>
          <w:rFonts w:eastAsia="Calibri"/>
          <w:sz w:val="24"/>
          <w:szCs w:val="24"/>
        </w:rPr>
        <w:t xml:space="preserve">   Pan Tomasz Zygnarowski zapoznał radnych z </w:t>
      </w:r>
      <w:r w:rsidRPr="00F4347F">
        <w:rPr>
          <w:rFonts w:eastAsia="Calibri"/>
          <w:i/>
          <w:sz w:val="24"/>
          <w:szCs w:val="24"/>
        </w:rPr>
        <w:t>Informacją o pracy Burmistrza Wąbrzeźna za okres od 23 lutego 2022 roku do 29 marca 2022 roku.</w:t>
      </w:r>
      <w:r w:rsidRPr="00F4347F">
        <w:rPr>
          <w:rFonts w:eastAsia="Calibri"/>
          <w:sz w:val="24"/>
          <w:szCs w:val="24"/>
        </w:rPr>
        <w:t xml:space="preserve"> – </w:t>
      </w:r>
      <w:r w:rsidRPr="00F4347F">
        <w:rPr>
          <w:rFonts w:eastAsia="Calibri"/>
          <w:b/>
          <w:sz w:val="24"/>
          <w:szCs w:val="24"/>
        </w:rPr>
        <w:t>załącznik nr 2.</w:t>
      </w:r>
    </w:p>
    <w:p w14:paraId="41111F26" w14:textId="1A75F82E" w:rsidR="005A3103" w:rsidRPr="00F4347F" w:rsidRDefault="005A3103" w:rsidP="00F7758B">
      <w:pPr>
        <w:spacing w:line="360" w:lineRule="auto"/>
        <w:jc w:val="both"/>
        <w:rPr>
          <w:rFonts w:eastAsia="Calibri"/>
          <w:b/>
          <w:sz w:val="24"/>
          <w:szCs w:val="24"/>
        </w:rPr>
      </w:pPr>
      <w:r w:rsidRPr="00F4347F">
        <w:rPr>
          <w:rFonts w:eastAsia="Calibri"/>
          <w:b/>
          <w:sz w:val="24"/>
          <w:szCs w:val="24"/>
        </w:rPr>
        <w:t>Ad 8</w:t>
      </w:r>
      <w:r w:rsidR="00E25BD7" w:rsidRPr="00F4347F">
        <w:rPr>
          <w:rFonts w:eastAsia="Calibri"/>
          <w:b/>
          <w:sz w:val="24"/>
          <w:szCs w:val="24"/>
        </w:rPr>
        <w:t>, 9, 10, 11, 12</w:t>
      </w:r>
    </w:p>
    <w:p w14:paraId="2E9469BF" w14:textId="48834EC1" w:rsidR="000C0FC7" w:rsidRPr="00F4347F" w:rsidRDefault="005A3103" w:rsidP="00F7758B">
      <w:pPr>
        <w:spacing w:line="360" w:lineRule="auto"/>
        <w:jc w:val="both"/>
        <w:rPr>
          <w:sz w:val="24"/>
          <w:szCs w:val="24"/>
        </w:rPr>
      </w:pPr>
      <w:r w:rsidRPr="00F4347F">
        <w:rPr>
          <w:rFonts w:eastAsia="Calibri"/>
          <w:bCs/>
          <w:sz w:val="24"/>
          <w:szCs w:val="24"/>
        </w:rPr>
        <w:lastRenderedPageBreak/>
        <w:t xml:space="preserve">Przewodnicząca Rady Pani Aleksandra Basikowska </w:t>
      </w:r>
      <w:r w:rsidR="000C0FC7" w:rsidRPr="00F4347F">
        <w:rPr>
          <w:sz w:val="24"/>
          <w:szCs w:val="24"/>
        </w:rPr>
        <w:t>przekazał</w:t>
      </w:r>
      <w:r w:rsidR="00D16C36">
        <w:rPr>
          <w:sz w:val="24"/>
          <w:szCs w:val="24"/>
        </w:rPr>
        <w:t>a</w:t>
      </w:r>
      <w:r w:rsidR="000C0FC7" w:rsidRPr="00F4347F">
        <w:rPr>
          <w:sz w:val="24"/>
          <w:szCs w:val="24"/>
        </w:rPr>
        <w:t>, że w materiałach</w:t>
      </w:r>
      <w:r w:rsidR="00D16C36">
        <w:rPr>
          <w:sz w:val="24"/>
          <w:szCs w:val="24"/>
        </w:rPr>
        <w:t xml:space="preserve"> na</w:t>
      </w:r>
      <w:r w:rsidR="000C0FC7" w:rsidRPr="00F4347F">
        <w:rPr>
          <w:sz w:val="24"/>
          <w:szCs w:val="24"/>
        </w:rPr>
        <w:t xml:space="preserve"> XXXIX sesję Radni otrzymali Sprawozdania przygotowane przez Panią Annę Wróblewską Dyrektor Miejskiego Ośrodka Pomocy Społecznej w Wąbrzeźnie:</w:t>
      </w:r>
    </w:p>
    <w:p w14:paraId="4546261D" w14:textId="5251C8E9" w:rsidR="000C0FC7" w:rsidRPr="00F4347F" w:rsidRDefault="000C0FC7" w:rsidP="00F7758B">
      <w:pPr>
        <w:spacing w:line="360" w:lineRule="auto"/>
        <w:jc w:val="both"/>
        <w:rPr>
          <w:sz w:val="24"/>
          <w:szCs w:val="24"/>
        </w:rPr>
      </w:pPr>
      <w:r w:rsidRPr="00F4347F">
        <w:rPr>
          <w:sz w:val="24"/>
          <w:szCs w:val="24"/>
        </w:rPr>
        <w:t>- Sprawozdanie z działalności Miejskiego Ośrodka Pomocy Społecznej w Wąbrzeźnie za 2021 rok,</w:t>
      </w:r>
      <w:r w:rsidR="00542E74" w:rsidRPr="00F4347F">
        <w:rPr>
          <w:sz w:val="24"/>
          <w:szCs w:val="24"/>
        </w:rPr>
        <w:t xml:space="preserve"> - załącznik nr 3,</w:t>
      </w:r>
    </w:p>
    <w:p w14:paraId="7464BEA1" w14:textId="155CDFDE" w:rsidR="000C0FC7" w:rsidRPr="00F4347F" w:rsidRDefault="000C0FC7" w:rsidP="00F7758B">
      <w:pPr>
        <w:spacing w:line="360" w:lineRule="auto"/>
        <w:jc w:val="both"/>
        <w:rPr>
          <w:sz w:val="24"/>
          <w:szCs w:val="24"/>
        </w:rPr>
      </w:pPr>
      <w:r w:rsidRPr="00F4347F">
        <w:rPr>
          <w:sz w:val="24"/>
          <w:szCs w:val="24"/>
        </w:rPr>
        <w:t>- Sprawozdanie z realizacji Gminnego Programu Wspierania Rodziny za rok 202</w:t>
      </w:r>
      <w:r w:rsidR="00542E74" w:rsidRPr="00F4347F">
        <w:rPr>
          <w:sz w:val="24"/>
          <w:szCs w:val="24"/>
        </w:rPr>
        <w:t>1 – załącznik nr 4</w:t>
      </w:r>
      <w:r w:rsidRPr="00F4347F">
        <w:rPr>
          <w:sz w:val="24"/>
          <w:szCs w:val="24"/>
        </w:rPr>
        <w:t>,</w:t>
      </w:r>
    </w:p>
    <w:p w14:paraId="3BF83AA5" w14:textId="50DDD0D5" w:rsidR="000C0FC7" w:rsidRPr="00F4347F" w:rsidRDefault="000C0FC7" w:rsidP="00F7758B">
      <w:pPr>
        <w:spacing w:line="360" w:lineRule="auto"/>
        <w:jc w:val="both"/>
        <w:rPr>
          <w:sz w:val="24"/>
          <w:szCs w:val="24"/>
        </w:rPr>
      </w:pPr>
      <w:r w:rsidRPr="00F4347F">
        <w:rPr>
          <w:sz w:val="24"/>
          <w:szCs w:val="24"/>
        </w:rPr>
        <w:t>- Sprawozdanie opisowe z wykonania budżetu projektu pn.: Wąbrzeskie Kluby Samopomocy za okres od 1.01.2021 do 31.12.2021 rok</w:t>
      </w:r>
      <w:r w:rsidR="00542E74" w:rsidRPr="00F4347F">
        <w:rPr>
          <w:sz w:val="24"/>
          <w:szCs w:val="24"/>
        </w:rPr>
        <w:t xml:space="preserve">- </w:t>
      </w:r>
      <w:r w:rsidR="00542E74" w:rsidRPr="00CB178D">
        <w:rPr>
          <w:b/>
          <w:bCs/>
          <w:sz w:val="24"/>
          <w:szCs w:val="24"/>
        </w:rPr>
        <w:t>załącznik nr 5</w:t>
      </w:r>
      <w:r w:rsidRPr="00CB178D">
        <w:rPr>
          <w:b/>
          <w:bCs/>
          <w:sz w:val="24"/>
          <w:szCs w:val="24"/>
        </w:rPr>
        <w:t>,</w:t>
      </w:r>
    </w:p>
    <w:p w14:paraId="207A2ABD" w14:textId="4793F2B0" w:rsidR="000C0FC7" w:rsidRPr="00F4347F" w:rsidRDefault="000C0FC7" w:rsidP="00F7758B">
      <w:pPr>
        <w:spacing w:line="360" w:lineRule="auto"/>
        <w:jc w:val="both"/>
        <w:rPr>
          <w:sz w:val="24"/>
          <w:szCs w:val="24"/>
        </w:rPr>
      </w:pPr>
      <w:r w:rsidRPr="00F4347F">
        <w:rPr>
          <w:sz w:val="24"/>
          <w:szCs w:val="24"/>
        </w:rPr>
        <w:t xml:space="preserve">- Sprawozdanie opisowe z wykonania budżetu projektu pod nazwą: Integracja i aktywizacja społeczna, zawodowa i edukacyjna osób i rodzin zagrożonych ubóstwem, wykluczeniem społecznym w celu aktywnego włączenia społecznego i powrotu na rynek pracy </w:t>
      </w:r>
      <w:r w:rsidR="00F4347F">
        <w:rPr>
          <w:sz w:val="24"/>
          <w:szCs w:val="24"/>
        </w:rPr>
        <w:t xml:space="preserve">                                </w:t>
      </w:r>
      <w:r w:rsidRPr="00F4347F">
        <w:rPr>
          <w:sz w:val="24"/>
          <w:szCs w:val="24"/>
        </w:rPr>
        <w:t>z wykorzystaniem programu Aktywności Lokalnej III edycja za okres od 1.01.2021 r. do 31.21.2021 r.</w:t>
      </w:r>
      <w:r w:rsidR="00542E74" w:rsidRPr="00F4347F">
        <w:rPr>
          <w:sz w:val="24"/>
          <w:szCs w:val="24"/>
        </w:rPr>
        <w:t xml:space="preserve"> – </w:t>
      </w:r>
      <w:r w:rsidR="00542E74" w:rsidRPr="00CB178D">
        <w:rPr>
          <w:b/>
          <w:bCs/>
          <w:sz w:val="24"/>
          <w:szCs w:val="24"/>
        </w:rPr>
        <w:t>załącznik nr 6</w:t>
      </w:r>
      <w:r w:rsidRPr="00CB178D">
        <w:rPr>
          <w:b/>
          <w:bCs/>
          <w:sz w:val="24"/>
          <w:szCs w:val="24"/>
        </w:rPr>
        <w:t>,</w:t>
      </w:r>
    </w:p>
    <w:p w14:paraId="509FFA7A" w14:textId="4F81FB53" w:rsidR="000C0FC7" w:rsidRPr="00F4347F" w:rsidRDefault="000C0FC7" w:rsidP="00F7758B">
      <w:pPr>
        <w:spacing w:line="360" w:lineRule="auto"/>
        <w:jc w:val="both"/>
        <w:rPr>
          <w:sz w:val="24"/>
          <w:szCs w:val="24"/>
        </w:rPr>
      </w:pPr>
      <w:r w:rsidRPr="00F4347F">
        <w:rPr>
          <w:sz w:val="24"/>
          <w:szCs w:val="24"/>
        </w:rPr>
        <w:t xml:space="preserve">- Sprawozdanie opisowe z wykonania budżetu projektu pn.: Klub Seniora w Wąbrzeźnie za okres od 1.01.2021 r. do 31.12.2021 r. </w:t>
      </w:r>
      <w:r w:rsidR="00542E74" w:rsidRPr="00F4347F">
        <w:rPr>
          <w:sz w:val="24"/>
          <w:szCs w:val="24"/>
        </w:rPr>
        <w:t xml:space="preserve">– </w:t>
      </w:r>
      <w:r w:rsidR="00542E74" w:rsidRPr="00CB178D">
        <w:rPr>
          <w:b/>
          <w:bCs/>
          <w:sz w:val="24"/>
          <w:szCs w:val="24"/>
        </w:rPr>
        <w:t>załącznik nr 7.</w:t>
      </w:r>
    </w:p>
    <w:p w14:paraId="76473978" w14:textId="70711BCD" w:rsidR="005A3103" w:rsidRPr="00F4347F" w:rsidRDefault="000C0FC7" w:rsidP="00F7758B">
      <w:pPr>
        <w:spacing w:line="360" w:lineRule="auto"/>
        <w:jc w:val="both"/>
        <w:rPr>
          <w:sz w:val="24"/>
          <w:szCs w:val="24"/>
        </w:rPr>
      </w:pPr>
      <w:r w:rsidRPr="00F4347F">
        <w:rPr>
          <w:sz w:val="24"/>
          <w:szCs w:val="24"/>
        </w:rPr>
        <w:lastRenderedPageBreak/>
        <w:t xml:space="preserve">   Pani Aleksandra Basikowska oznajmiła, że podczas wspólnego posiedzenia wszystkich Komisji Rady Miasta w dniu 28 marca 2022 roku Pani Anna Wróblewska przedstawiła </w:t>
      </w:r>
      <w:r w:rsidR="00F4347F">
        <w:rPr>
          <w:sz w:val="24"/>
          <w:szCs w:val="24"/>
        </w:rPr>
        <w:t xml:space="preserve">                   </w:t>
      </w:r>
      <w:r w:rsidRPr="00F4347F">
        <w:rPr>
          <w:sz w:val="24"/>
          <w:szCs w:val="24"/>
        </w:rPr>
        <w:t xml:space="preserve">i omówiła powyższe sprawozdania, odpowiadała także na pytania Radnych. Następnie Pani Aleksandra Basikowska oznajmiła, że w związku z brakiem pytań stwierdza, że  powyższe sprawozdania zostały przez Radę Miasta Wąbrzeźno przyjęte. </w:t>
      </w:r>
    </w:p>
    <w:p w14:paraId="448A844B" w14:textId="2BE0F4D9" w:rsidR="00E25BD7" w:rsidRPr="00F4347F" w:rsidRDefault="00E25BD7" w:rsidP="00F7758B">
      <w:pPr>
        <w:spacing w:line="360" w:lineRule="auto"/>
        <w:jc w:val="both"/>
        <w:rPr>
          <w:rFonts w:eastAsia="Calibri"/>
          <w:b/>
          <w:bCs/>
          <w:sz w:val="24"/>
          <w:szCs w:val="24"/>
        </w:rPr>
      </w:pPr>
      <w:r w:rsidRPr="00F4347F">
        <w:rPr>
          <w:b/>
          <w:bCs/>
          <w:sz w:val="24"/>
          <w:szCs w:val="24"/>
        </w:rPr>
        <w:t>Ad 13</w:t>
      </w:r>
    </w:p>
    <w:p w14:paraId="3783C1DD" w14:textId="100EC582" w:rsidR="00643D54" w:rsidRPr="00F4347F" w:rsidRDefault="00F4347F" w:rsidP="00643D54">
      <w:pPr>
        <w:spacing w:line="360" w:lineRule="auto"/>
        <w:jc w:val="both"/>
        <w:rPr>
          <w:sz w:val="24"/>
          <w:szCs w:val="24"/>
        </w:rPr>
      </w:pPr>
      <w:r w:rsidRPr="00F4347F">
        <w:rPr>
          <w:sz w:val="24"/>
          <w:szCs w:val="24"/>
        </w:rPr>
        <w:t xml:space="preserve">    </w:t>
      </w:r>
      <w:r w:rsidR="00E25BD7" w:rsidRPr="00F4347F">
        <w:rPr>
          <w:sz w:val="24"/>
          <w:szCs w:val="24"/>
        </w:rPr>
        <w:t>Przewodnicząca Rady przekazała, że w materiałach na XXXIX sesję Radni otrzymali sprawozdanie przygotowane przez Panią Dorotę Gumułę Dyrektor Wąbrzeskiego Centrum Profilaktyki Terapii</w:t>
      </w:r>
      <w:r w:rsidR="00347ACF">
        <w:rPr>
          <w:sz w:val="24"/>
          <w:szCs w:val="24"/>
        </w:rPr>
        <w:t xml:space="preserve"> </w:t>
      </w:r>
      <w:r w:rsidR="00E25BD7" w:rsidRPr="00F4347F">
        <w:rPr>
          <w:sz w:val="24"/>
          <w:szCs w:val="24"/>
        </w:rPr>
        <w:t xml:space="preserve">i Integracji Społecznej. Oznajmiła, że Sprawozdanie </w:t>
      </w:r>
      <w:r w:rsidR="00E25BD7" w:rsidRPr="00F4347F">
        <w:rPr>
          <w:color w:val="auto"/>
          <w:kern w:val="2"/>
          <w:sz w:val="24"/>
          <w:szCs w:val="24"/>
          <w:lang w:eastAsia="zh-CN"/>
        </w:rPr>
        <w:t>z realizacji Miejskiego Programu Przeciwdziałania Przemocy w Rodzinie oraz Ochrony Ofiar Przemocy w Rodzinie za rok 2021</w:t>
      </w:r>
      <w:r w:rsidRPr="00F4347F">
        <w:rPr>
          <w:color w:val="auto"/>
          <w:kern w:val="2"/>
          <w:sz w:val="24"/>
          <w:szCs w:val="24"/>
          <w:lang w:eastAsia="zh-CN"/>
        </w:rPr>
        <w:t xml:space="preserve"> </w:t>
      </w:r>
      <w:r w:rsidRPr="00CB178D">
        <w:rPr>
          <w:b/>
          <w:bCs/>
          <w:color w:val="auto"/>
          <w:kern w:val="2"/>
          <w:sz w:val="24"/>
          <w:szCs w:val="24"/>
          <w:lang w:eastAsia="zh-CN"/>
        </w:rPr>
        <w:t>(załącznik nr 8)</w:t>
      </w:r>
      <w:r w:rsidR="00E25BD7" w:rsidRPr="00F4347F">
        <w:rPr>
          <w:sz w:val="24"/>
          <w:szCs w:val="24"/>
        </w:rPr>
        <w:t xml:space="preserve"> Pani </w:t>
      </w:r>
      <w:r w:rsidR="00643D54" w:rsidRPr="00F4347F">
        <w:rPr>
          <w:sz w:val="24"/>
          <w:szCs w:val="24"/>
        </w:rPr>
        <w:t>Dorota Gumuła</w:t>
      </w:r>
      <w:r w:rsidR="00E25BD7" w:rsidRPr="00F4347F">
        <w:rPr>
          <w:sz w:val="24"/>
          <w:szCs w:val="24"/>
        </w:rPr>
        <w:t xml:space="preserve"> </w:t>
      </w:r>
      <w:r w:rsidR="00643D54" w:rsidRPr="00F4347F">
        <w:rPr>
          <w:sz w:val="24"/>
          <w:szCs w:val="24"/>
        </w:rPr>
        <w:t xml:space="preserve">podczas wspólnego posiedzenia wszystkich Komisji w dniu 28 marca 2022 roku, </w:t>
      </w:r>
      <w:r w:rsidR="00E25BD7" w:rsidRPr="00F4347F">
        <w:rPr>
          <w:sz w:val="24"/>
          <w:szCs w:val="24"/>
        </w:rPr>
        <w:t>przedstawiła i omówiła</w:t>
      </w:r>
      <w:r w:rsidR="00643D54" w:rsidRPr="00F4347F">
        <w:rPr>
          <w:sz w:val="24"/>
          <w:szCs w:val="24"/>
        </w:rPr>
        <w:t>, a także</w:t>
      </w:r>
      <w:r w:rsidR="00E25BD7" w:rsidRPr="00F4347F">
        <w:rPr>
          <w:sz w:val="24"/>
          <w:szCs w:val="24"/>
        </w:rPr>
        <w:t xml:space="preserve"> odpowiadała na pytania</w:t>
      </w:r>
      <w:r w:rsidR="00643D54" w:rsidRPr="00F4347F">
        <w:rPr>
          <w:sz w:val="24"/>
          <w:szCs w:val="24"/>
        </w:rPr>
        <w:t>.</w:t>
      </w:r>
      <w:r w:rsidR="00E25BD7" w:rsidRPr="00F4347F">
        <w:rPr>
          <w:sz w:val="24"/>
          <w:szCs w:val="24"/>
        </w:rPr>
        <w:t xml:space="preserve"> </w:t>
      </w:r>
      <w:r w:rsidR="00643D54" w:rsidRPr="00F4347F">
        <w:rPr>
          <w:sz w:val="24"/>
          <w:szCs w:val="24"/>
        </w:rPr>
        <w:t>Następnie Pani Aleksandra Basikowska oznajmiła, że w związku z brakiem pytań stwierdza, że  powyższe sprawozdanie został</w:t>
      </w:r>
      <w:r w:rsidRPr="00F4347F">
        <w:rPr>
          <w:sz w:val="24"/>
          <w:szCs w:val="24"/>
        </w:rPr>
        <w:t>o</w:t>
      </w:r>
      <w:r w:rsidR="00643D54" w:rsidRPr="00F4347F">
        <w:rPr>
          <w:sz w:val="24"/>
          <w:szCs w:val="24"/>
        </w:rPr>
        <w:t xml:space="preserve"> przez Radę Miasta Wąbrzeźno przyjęte. </w:t>
      </w:r>
    </w:p>
    <w:p w14:paraId="33DF2CF7" w14:textId="3CD511DB" w:rsidR="00643D54" w:rsidRPr="00F4347F" w:rsidRDefault="00643D54" w:rsidP="00643D54">
      <w:pPr>
        <w:spacing w:line="360" w:lineRule="auto"/>
        <w:jc w:val="both"/>
        <w:rPr>
          <w:b/>
          <w:bCs/>
          <w:sz w:val="24"/>
          <w:szCs w:val="24"/>
        </w:rPr>
      </w:pPr>
      <w:r w:rsidRPr="00F4347F">
        <w:rPr>
          <w:b/>
          <w:bCs/>
          <w:sz w:val="24"/>
          <w:szCs w:val="24"/>
        </w:rPr>
        <w:t>Ad 14</w:t>
      </w:r>
    </w:p>
    <w:p w14:paraId="06C20D79" w14:textId="518A6DD2" w:rsidR="00F7758B" w:rsidRPr="00F4347F" w:rsidRDefault="00542E74" w:rsidP="00F7758B">
      <w:pPr>
        <w:spacing w:line="360" w:lineRule="auto"/>
        <w:jc w:val="both"/>
        <w:rPr>
          <w:sz w:val="24"/>
          <w:szCs w:val="24"/>
        </w:rPr>
      </w:pPr>
      <w:r w:rsidRPr="00F4347F">
        <w:rPr>
          <w:sz w:val="24"/>
          <w:szCs w:val="24"/>
        </w:rPr>
        <w:t>Pan Tomasz Zygnarowski przekazał, że zmiany budżetu miasta na 2022 rok przedstawiają się następująco:</w:t>
      </w:r>
    </w:p>
    <w:p w14:paraId="2B9AF73F"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rPr>
          <w:rStyle w:val="fragment"/>
        </w:rPr>
        <w:t>Zmiany ujęte w planie dochodów zwiększają dochody o 148.512,00 zł dotyczą:</w:t>
      </w:r>
    </w:p>
    <w:p w14:paraId="730BEE45"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lastRenderedPageBreak/>
        <w:t>1) zwiększenia dochodów na kwotę 5.260,00 zł, o wpłaty darowizn przez osoby i firm na pomocą obywatelom Ukrainy w związku z konfliktem zbrojnym na terytorium tego państwa,</w:t>
      </w:r>
    </w:p>
    <w:p w14:paraId="2BC0CAB9" w14:textId="1BE1C3E3" w:rsidR="00542E74" w:rsidRPr="00F4347F" w:rsidRDefault="00542E74" w:rsidP="00542E74">
      <w:pPr>
        <w:pStyle w:val="akapit"/>
        <w:shd w:val="clear" w:color="auto" w:fill="FFFFFF"/>
        <w:spacing w:before="0" w:beforeAutospacing="0" w:after="0" w:afterAutospacing="0" w:line="360" w:lineRule="auto"/>
        <w:ind w:firstLine="227"/>
        <w:jc w:val="both"/>
      </w:pPr>
      <w:r w:rsidRPr="00F4347F">
        <w:t xml:space="preserve">2) zwiększenia planowanych dochodów o kwotę 30.580,00 na podstawie Porozumienia </w:t>
      </w:r>
      <w:r w:rsidR="00F4347F">
        <w:t xml:space="preserve">           </w:t>
      </w:r>
      <w:r w:rsidRPr="00F4347F">
        <w:t>z Wojewoda Kujawsko-Pomorskim na finansowanie zadań związanych z pomocą obywatelom Ukrainy w związku z konfliktem zbrojnym na terytorium tego państwa,</w:t>
      </w:r>
    </w:p>
    <w:p w14:paraId="1E2DE636"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3) zwiększenia planowanych dochodów o środki z tytułu zwiększonych wpływów z podatku od czynności cywilnoprawnych w kwocie 80.000,00 zł,</w:t>
      </w:r>
    </w:p>
    <w:p w14:paraId="61E578A3"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4) przesunięcia dochodów miedzy rozdziałem 75618 i 75619 błędnie sklasyfikowane dochody wg klasyfikacji budżetowej na kwotę 7.000,00 zł,</w:t>
      </w:r>
    </w:p>
    <w:p w14:paraId="3B51E8F2"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5) na podstawie Decyzji Ministra Finansów ST3.4750.I.2022 zmniejsza się kwotę subwencji oświatowej o 104.177,00 zł,</w:t>
      </w:r>
    </w:p>
    <w:p w14:paraId="50625CB0"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6) na podstawie Decyzji Ministra Finansów ST3.4751.4.2022.1g na wniosek Ministra Edukacji i Nauki zwiększa się subwencję oświatową z rezerwy części oświatowej na wsparcie szkół w zakresie zorganizowania dodatkowych zajęć specjalistycznych z zakresu pomocy psychologiczno-pedagogicznej o kwotę 42.674,00 zł,</w:t>
      </w:r>
    </w:p>
    <w:p w14:paraId="688A9E6E"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lastRenderedPageBreak/>
        <w:t>7) zwiększa się dochody o wpływy z rozliczenia wydzielonych rachunków oświaty po zamknięciu roku o kwotę 31.000,00 zł,</w:t>
      </w:r>
    </w:p>
    <w:p w14:paraId="28ECE1A4"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8) wprowadza się do budżetu środki z Funduszu Przeciwdziałania COVID-19 na realizację programu „Korpus Wsparcia Seniorów” na rok 2022 w kwocie 63.175,00 zł.</w:t>
      </w:r>
    </w:p>
    <w:p w14:paraId="229917D6"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rPr>
          <w:rStyle w:val="fragment"/>
        </w:rPr>
        <w:t>Zmiany ujęte w planie wydatków zwiększają dochody o 148.512,00 zł dotyczą:</w:t>
      </w:r>
    </w:p>
    <w:p w14:paraId="66343C9D" w14:textId="5867FBA8" w:rsidR="00542E74" w:rsidRPr="00F4347F" w:rsidRDefault="00542E74" w:rsidP="00542E74">
      <w:pPr>
        <w:pStyle w:val="akapit"/>
        <w:shd w:val="clear" w:color="auto" w:fill="FFFFFF"/>
        <w:spacing w:before="0" w:beforeAutospacing="0" w:after="0" w:afterAutospacing="0" w:line="360" w:lineRule="auto"/>
        <w:ind w:firstLine="227"/>
        <w:jc w:val="both"/>
      </w:pPr>
      <w:r w:rsidRPr="00F4347F">
        <w:t xml:space="preserve">1) zwiększenia planowanych wydatków o kwotę 30.580,00 na podstawie Porozumienia </w:t>
      </w:r>
      <w:r w:rsidR="00F4347F">
        <w:t xml:space="preserve">           </w:t>
      </w:r>
      <w:r w:rsidRPr="00F4347F">
        <w:t>z Wojewoda Kujawsko-Pomorskim na finansowanie zadań związanych z pomocą obywatelom Ukrainy w związku z konfliktem zbrojnym na terytorium tego państwa,</w:t>
      </w:r>
    </w:p>
    <w:p w14:paraId="7D0644FF"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2) wprowadzenia kwoty 10.000,00 zł w wydatkach MZUK na wyżywienie obywateli Ukrainy mieszkających w pokojach hotelowy przy Stadionie,</w:t>
      </w:r>
    </w:p>
    <w:p w14:paraId="7491F567"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3)wprowadzenia wydatków w kwocie 81.000,00 zł na Program Funkcjonalno-Użytkowy, studium i wniosek na realizacje projektu „Rozbudowa infrastruktury turystyczno-rekreacyjnej na Podzamczu w Wąbrzeźnie”, dokumenty przygotowuje się na potrzeby ogłoszenia ewentualnych,</w:t>
      </w:r>
    </w:p>
    <w:p w14:paraId="1E80598B" w14:textId="6183AB24" w:rsidR="00542E74" w:rsidRPr="00F4347F" w:rsidRDefault="00542E74" w:rsidP="00542E74">
      <w:pPr>
        <w:pStyle w:val="akapit"/>
        <w:shd w:val="clear" w:color="auto" w:fill="FFFFFF"/>
        <w:spacing w:before="0" w:beforeAutospacing="0" w:after="0" w:afterAutospacing="0" w:line="360" w:lineRule="auto"/>
        <w:ind w:firstLine="227"/>
        <w:jc w:val="both"/>
      </w:pPr>
      <w:r w:rsidRPr="00F4347F">
        <w:lastRenderedPageBreak/>
        <w:t>4) zmniejszenia wydatków o kwotę 32.592,00 zł w SP nr 2 w związku ze zmniejszeniem subwencji oświatowej o kwotę 55.214,00 zł i zwiększenie wydatków o kwotę 22.622,00 zł na zorganizowanie dodatkowych zajęć specjalistycznych z zakresu pomocy psychologiczno-pedagogicznej z rezerwy oświatowej na 2022 r.,</w:t>
      </w:r>
    </w:p>
    <w:p w14:paraId="3CF7FD57"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5) zmniejszenia wydatków o kwotę 28.911,00 zł w SP nr 3 w związku ze zmniejszeniem subwencji oświatowej o kwotę 48.963,00 zł i zwiększenie wydatków o kwotę 20.052,00 zł na zorganizowanie dodatkowych zajęć specjalistycznych z zakresu pomocy psychologiczno-pedagogicznej z rezerwy oświatowej na 2022 r.,</w:t>
      </w:r>
    </w:p>
    <w:p w14:paraId="10BED643" w14:textId="77777777" w:rsidR="00542E74" w:rsidRPr="00F4347F" w:rsidRDefault="00542E74" w:rsidP="00542E74">
      <w:pPr>
        <w:pStyle w:val="akapit"/>
        <w:shd w:val="clear" w:color="auto" w:fill="FFFFFF"/>
        <w:spacing w:before="0" w:beforeAutospacing="0" w:after="0" w:afterAutospacing="0" w:line="360" w:lineRule="auto"/>
        <w:ind w:firstLine="227"/>
        <w:jc w:val="both"/>
      </w:pPr>
      <w:r w:rsidRPr="00F4347F">
        <w:t>6) wprowadza się kwotę 10.000,00 zł do SP 2 na prace remontowe na boisku Orlik (budynek socjalny),</w:t>
      </w:r>
    </w:p>
    <w:p w14:paraId="3DA62E66" w14:textId="3C09B838" w:rsidR="00F4347F" w:rsidRPr="00F4347F" w:rsidRDefault="00542E74" w:rsidP="00F4347F">
      <w:pPr>
        <w:pStyle w:val="akapit"/>
        <w:shd w:val="clear" w:color="auto" w:fill="FFFFFF"/>
        <w:spacing w:before="0" w:beforeAutospacing="0" w:after="0" w:afterAutospacing="0" w:line="360" w:lineRule="auto"/>
        <w:ind w:firstLine="227"/>
        <w:jc w:val="both"/>
      </w:pPr>
      <w:r w:rsidRPr="00F4347F">
        <w:t xml:space="preserve">7) wprowadzenia zmian w wydatkach urzędu w ramach planu finansowego dotyczących finansowania zadań związanych z pomocą obywatelom Ukrainy na kwotę 9.200,00 zło raz </w:t>
      </w:r>
      <w:r w:rsidR="00F4347F">
        <w:t xml:space="preserve">        </w:t>
      </w:r>
      <w:r w:rsidRPr="00F4347F">
        <w:t>w zakresie naliczenia F</w:t>
      </w:r>
      <w:r w:rsidR="00F4347F" w:rsidRPr="00F4347F">
        <w:t xml:space="preserve"> ŚS na kwotę 3.428,00 zł,</w:t>
      </w:r>
    </w:p>
    <w:p w14:paraId="43A35464" w14:textId="5512F340" w:rsidR="00542E74" w:rsidRPr="00F4347F" w:rsidRDefault="00F4347F" w:rsidP="00F4347F">
      <w:pPr>
        <w:pStyle w:val="akapit"/>
        <w:shd w:val="clear" w:color="auto" w:fill="FFFFFF"/>
        <w:spacing w:before="0" w:beforeAutospacing="0" w:after="0" w:afterAutospacing="0" w:line="360" w:lineRule="auto"/>
        <w:jc w:val="both"/>
      </w:pPr>
      <w:r>
        <w:t xml:space="preserve">   </w:t>
      </w:r>
      <w:r w:rsidR="00542E74" w:rsidRPr="00F4347F">
        <w:t xml:space="preserve">8) wprowadza się do budżetu MOPS środki z Funduszu Przeciwdziałania COVID_19 na realizację programu „Korpus Wsparcia Seniorów” na rok 2022 w kwocie 63.175,00 zł i </w:t>
      </w:r>
      <w:r>
        <w:t xml:space="preserve">               </w:t>
      </w:r>
      <w:r w:rsidR="00542E74" w:rsidRPr="00F4347F">
        <w:t>w kwocie 5.260,00 zł na pomoc obywatelom Ukrainy ze środków, które wpłynęły w ramach darowizn.</w:t>
      </w:r>
    </w:p>
    <w:p w14:paraId="688B4623" w14:textId="78F772A0" w:rsidR="00542E74" w:rsidRPr="00F4347F" w:rsidRDefault="00542E74" w:rsidP="00542E74">
      <w:pPr>
        <w:spacing w:before="120" w:after="120" w:line="360" w:lineRule="auto"/>
        <w:jc w:val="center"/>
        <w:rPr>
          <w:b/>
          <w:bCs/>
          <w:sz w:val="24"/>
          <w:szCs w:val="24"/>
        </w:rPr>
      </w:pPr>
      <w:bookmarkStart w:id="1" w:name="_Hlk97190932"/>
      <w:r w:rsidRPr="00F4347F">
        <w:rPr>
          <w:b/>
          <w:bCs/>
          <w:sz w:val="24"/>
          <w:szCs w:val="24"/>
        </w:rPr>
        <w:t>Uchwała Nr XXXIX</w:t>
      </w:r>
      <w:r w:rsidR="00347ACF">
        <w:rPr>
          <w:b/>
          <w:bCs/>
          <w:sz w:val="24"/>
          <w:szCs w:val="24"/>
        </w:rPr>
        <w:t>/</w:t>
      </w:r>
      <w:r w:rsidRPr="00F4347F">
        <w:rPr>
          <w:b/>
          <w:bCs/>
          <w:sz w:val="24"/>
          <w:szCs w:val="24"/>
        </w:rPr>
        <w:t>257/22 Rady Miasta Wąbrzeźno zmieniająca uchwałę w sprawie budżetu miasta na 2022 została podjęta przy 1</w:t>
      </w:r>
      <w:r w:rsidR="00347ACF">
        <w:rPr>
          <w:b/>
          <w:bCs/>
          <w:sz w:val="24"/>
          <w:szCs w:val="24"/>
        </w:rPr>
        <w:t>2</w:t>
      </w:r>
      <w:r w:rsidRPr="00F4347F">
        <w:rPr>
          <w:b/>
          <w:bCs/>
          <w:sz w:val="24"/>
          <w:szCs w:val="24"/>
        </w:rPr>
        <w:t xml:space="preserve"> głosach „za” – załącznik nr </w:t>
      </w:r>
      <w:bookmarkEnd w:id="1"/>
      <w:r w:rsidR="00347ACF">
        <w:rPr>
          <w:b/>
          <w:bCs/>
          <w:sz w:val="24"/>
          <w:szCs w:val="24"/>
        </w:rPr>
        <w:t>9</w:t>
      </w:r>
    </w:p>
    <w:p w14:paraId="46A3F35F" w14:textId="6C2C614D" w:rsidR="00542E74" w:rsidRPr="00F4347F" w:rsidRDefault="00F4347F" w:rsidP="00F7758B">
      <w:pPr>
        <w:spacing w:line="360" w:lineRule="auto"/>
        <w:jc w:val="both"/>
        <w:rPr>
          <w:b/>
          <w:bCs/>
          <w:sz w:val="24"/>
          <w:szCs w:val="24"/>
        </w:rPr>
      </w:pPr>
      <w:r w:rsidRPr="00F4347F">
        <w:rPr>
          <w:b/>
          <w:bCs/>
          <w:sz w:val="24"/>
          <w:szCs w:val="24"/>
        </w:rPr>
        <w:lastRenderedPageBreak/>
        <w:t>Ad 1</w:t>
      </w:r>
      <w:r w:rsidR="00347ACF">
        <w:rPr>
          <w:b/>
          <w:bCs/>
          <w:sz w:val="24"/>
          <w:szCs w:val="24"/>
        </w:rPr>
        <w:t>5</w:t>
      </w:r>
    </w:p>
    <w:p w14:paraId="67E95C9C" w14:textId="7D102D59" w:rsidR="00F7758B" w:rsidRDefault="00F4347F" w:rsidP="00F4347F">
      <w:pPr>
        <w:spacing w:line="360" w:lineRule="auto"/>
        <w:jc w:val="both"/>
        <w:rPr>
          <w:sz w:val="24"/>
          <w:szCs w:val="24"/>
          <w:shd w:val="clear" w:color="auto" w:fill="FFFFFF"/>
        </w:rPr>
      </w:pPr>
      <w:r>
        <w:rPr>
          <w:sz w:val="24"/>
          <w:szCs w:val="24"/>
        </w:rPr>
        <w:t xml:space="preserve">    </w:t>
      </w:r>
      <w:r w:rsidRPr="00F4347F">
        <w:rPr>
          <w:sz w:val="24"/>
          <w:szCs w:val="24"/>
        </w:rPr>
        <w:t xml:space="preserve">Pan Tomasz Zygnarowski poinformował, że </w:t>
      </w:r>
      <w:r w:rsidRPr="00F4347F">
        <w:rPr>
          <w:sz w:val="24"/>
          <w:szCs w:val="24"/>
          <w:shd w:val="clear" w:color="auto" w:fill="FFFFFF"/>
        </w:rPr>
        <w:t xml:space="preserve">w dniu 17 grudnia 2021 r. uchwalono ustawę o ochotniczych strażach pożarnych, która po raz pierwszy w pełni reguluje funkcjonowanie ochotniczych straży pożarnych. </w:t>
      </w:r>
      <w:r w:rsidR="00347ACF">
        <w:rPr>
          <w:sz w:val="24"/>
          <w:szCs w:val="24"/>
          <w:shd w:val="clear" w:color="auto" w:fill="FFFFFF"/>
        </w:rPr>
        <w:t>Oznajmił, że a</w:t>
      </w:r>
      <w:r w:rsidRPr="00F4347F">
        <w:rPr>
          <w:sz w:val="24"/>
          <w:szCs w:val="24"/>
          <w:shd w:val="clear" w:color="auto" w:fill="FFFFFF"/>
        </w:rPr>
        <w:t>rt.15 wymienionej ustawy przyznaje strażakom ratownikom OSP, którzy uczestniczyli w działaniach ratowniczych, akcjach ratowniczych, szkoleniach i ćwiczeniach, niezależnie od otrzymanego wynagrodzenia, ekwiwalent pieniężny. W ustępie 2 artykułu 15 ustawy określono, że to rada gminy, nie rzadziej niż raz na 2 lata, ustala wysokość wymienionego ekwiwalentu.</w:t>
      </w:r>
    </w:p>
    <w:p w14:paraId="1320A3FC" w14:textId="0E541250" w:rsidR="00347ACF" w:rsidRDefault="00347ACF" w:rsidP="00347ACF">
      <w:pPr>
        <w:spacing w:before="120" w:after="120" w:line="360" w:lineRule="auto"/>
        <w:jc w:val="center"/>
        <w:rPr>
          <w:b/>
          <w:bCs/>
          <w:sz w:val="24"/>
          <w:szCs w:val="24"/>
        </w:rPr>
      </w:pPr>
      <w:r w:rsidRPr="00347ACF">
        <w:rPr>
          <w:b/>
          <w:bCs/>
          <w:sz w:val="24"/>
          <w:szCs w:val="24"/>
        </w:rPr>
        <w:t xml:space="preserve">Uchwała Nr XXXIX/258/22 Rady Miasta Wąbrzeźno </w:t>
      </w:r>
      <w:r w:rsidRPr="00347ACF">
        <w:rPr>
          <w:rFonts w:eastAsia="Calibri"/>
          <w:b/>
          <w:sz w:val="24"/>
          <w:szCs w:val="24"/>
          <w:lang w:eastAsia="en-US"/>
        </w:rPr>
        <w:t xml:space="preserve">w sprawie </w:t>
      </w:r>
      <w:r w:rsidRPr="00347ACF">
        <w:rPr>
          <w:b/>
          <w:bCs/>
          <w:color w:val="auto"/>
          <w:kern w:val="2"/>
          <w:sz w:val="24"/>
          <w:szCs w:val="24"/>
          <w:lang w:eastAsia="zh-CN"/>
        </w:rPr>
        <w:t>ustalenia wysokości ekwiwalentu pieniężnego dla strażaków ratowników Ochotniczej Straży Pożarnej biorących udział w działaniu ratowniczym, akcji ratowniczej lub ćwiczeniu</w:t>
      </w:r>
      <w:r w:rsidRPr="00347ACF">
        <w:rPr>
          <w:b/>
          <w:bCs/>
          <w:sz w:val="24"/>
          <w:szCs w:val="24"/>
        </w:rPr>
        <w:t xml:space="preserve"> została podjęta przy 12 głosach „za” – załącznik nr 10</w:t>
      </w:r>
    </w:p>
    <w:p w14:paraId="4A4F3631" w14:textId="77777777" w:rsidR="004D1E8E" w:rsidRPr="00347ACF" w:rsidRDefault="004D1E8E" w:rsidP="00347ACF">
      <w:pPr>
        <w:spacing w:before="120" w:after="120" w:line="360" w:lineRule="auto"/>
        <w:jc w:val="center"/>
        <w:rPr>
          <w:b/>
          <w:bCs/>
          <w:sz w:val="24"/>
          <w:szCs w:val="24"/>
        </w:rPr>
      </w:pPr>
    </w:p>
    <w:p w14:paraId="70A8B47A" w14:textId="68E1962C" w:rsidR="00347ACF" w:rsidRPr="004D1E8E" w:rsidRDefault="00347ACF" w:rsidP="00F4347F">
      <w:pPr>
        <w:spacing w:line="360" w:lineRule="auto"/>
        <w:jc w:val="both"/>
        <w:rPr>
          <w:b/>
          <w:bCs/>
          <w:sz w:val="24"/>
          <w:szCs w:val="24"/>
        </w:rPr>
      </w:pPr>
      <w:r w:rsidRPr="004D1E8E">
        <w:rPr>
          <w:b/>
          <w:bCs/>
          <w:sz w:val="24"/>
          <w:szCs w:val="24"/>
        </w:rPr>
        <w:t>Ad 16</w:t>
      </w:r>
    </w:p>
    <w:p w14:paraId="314B00FC" w14:textId="14FBC26E" w:rsidR="00347ACF" w:rsidRPr="004D1E8E" w:rsidRDefault="004D1E8E" w:rsidP="00F4347F">
      <w:pPr>
        <w:spacing w:line="360" w:lineRule="auto"/>
        <w:jc w:val="both"/>
        <w:rPr>
          <w:sz w:val="24"/>
          <w:szCs w:val="24"/>
        </w:rPr>
      </w:pPr>
      <w:r w:rsidRPr="004D1E8E">
        <w:rPr>
          <w:sz w:val="24"/>
          <w:szCs w:val="24"/>
        </w:rPr>
        <w:t xml:space="preserve">   </w:t>
      </w:r>
      <w:r w:rsidR="00347ACF" w:rsidRPr="004D1E8E">
        <w:rPr>
          <w:sz w:val="24"/>
          <w:szCs w:val="24"/>
        </w:rPr>
        <w:t xml:space="preserve">Pan Tomasz Zygnarowski </w:t>
      </w:r>
      <w:r w:rsidRPr="004D1E8E">
        <w:rPr>
          <w:sz w:val="24"/>
          <w:szCs w:val="24"/>
        </w:rPr>
        <w:t xml:space="preserve">poinformował, że </w:t>
      </w:r>
      <w:r w:rsidRPr="004D1E8E">
        <w:rPr>
          <w:sz w:val="24"/>
          <w:szCs w:val="24"/>
          <w:shd w:val="clear" w:color="auto" w:fill="FFFFFF"/>
        </w:rPr>
        <w:t xml:space="preserve">Program osłonowy Gminy Miasta Wąbrzeźno „Korpus Wsparcia Seniorów” jest programem osłonowym w rozumieniu art. 17 ust. 2 pkt 4 ustawy z dnia 12 marca o pomocy społecznej ( Dz. U. z 2021 r. poz. 2268 z późn. zm). Zgodnie z tym przepisem do zadań własnych </w:t>
      </w:r>
      <w:r w:rsidRPr="004D1E8E">
        <w:rPr>
          <w:sz w:val="24"/>
          <w:szCs w:val="24"/>
          <w:shd w:val="clear" w:color="auto" w:fill="FFFFFF"/>
        </w:rPr>
        <w:lastRenderedPageBreak/>
        <w:t>gminy należy między innymi podejmowanie innych zadań z zakresu pomocy społecznej wynikających z rozeznanych potrzeb gminy, w tym tworzenie i realizacja programów osłonowych. Do zadań tych w czasie obowiązywania epidemii zakażeń wirusem SARS-CoV-2 na terytorium RP zaliczyć należy działania na rzecz ochrony seniorów przed zakażeniem Covid-19. Celem programu jest poprawa poczucia bezpieczeństwa oraz możliwości samodzielnego funkcjonowania w miejscu zamieszkania osób starszych przez dostęp do tzw. „opieki na odległość”. Program będzie realizowany w terminie do dnia 31 grudnia 2022 roku. Środki na realizację działań będą pochodziły z rządowego programu „Korpus Wsparcia Seniorów” na rok 2022 z Funduszu Przeciwdziałania COVID-19, o którym mowa w art. 65 ust. 1 ustawy z dnia 31 marca 2020 r. o</w:t>
      </w:r>
      <w:r>
        <w:rPr>
          <w:sz w:val="24"/>
          <w:szCs w:val="24"/>
          <w:shd w:val="clear" w:color="auto" w:fill="FFFFFF"/>
        </w:rPr>
        <w:t xml:space="preserve"> </w:t>
      </w:r>
      <w:r w:rsidRPr="004D1E8E">
        <w:rPr>
          <w:sz w:val="24"/>
          <w:szCs w:val="24"/>
          <w:shd w:val="clear" w:color="auto" w:fill="FFFFFF"/>
        </w:rPr>
        <w:t> zmianie ustawy o szczególnych rozwiązaniach związanych z </w:t>
      </w:r>
      <w:r>
        <w:rPr>
          <w:sz w:val="24"/>
          <w:szCs w:val="24"/>
          <w:shd w:val="clear" w:color="auto" w:fill="FFFFFF"/>
        </w:rPr>
        <w:t xml:space="preserve"> </w:t>
      </w:r>
      <w:r w:rsidRPr="004D1E8E">
        <w:rPr>
          <w:sz w:val="24"/>
          <w:szCs w:val="24"/>
          <w:shd w:val="clear" w:color="auto" w:fill="FFFFFF"/>
        </w:rPr>
        <w:t>zapobieganiem, przeciwdziałaniem i zwalczaniem COVID-19, innych chorób zakaźnych oraz wywołanych nimi sytuacji kryzysowych oraz niektórych innych ustaw (Dz. U. z 2020 r. poz. 568 z późn. zm.).</w:t>
      </w:r>
    </w:p>
    <w:p w14:paraId="67F71E38" w14:textId="661BAFD5" w:rsidR="004D1E8E" w:rsidRPr="004D1E8E" w:rsidRDefault="004D1E8E" w:rsidP="004D1E8E">
      <w:pPr>
        <w:spacing w:before="120" w:after="120" w:line="360" w:lineRule="auto"/>
        <w:jc w:val="center"/>
        <w:rPr>
          <w:b/>
          <w:bCs/>
          <w:sz w:val="24"/>
          <w:szCs w:val="24"/>
        </w:rPr>
      </w:pPr>
      <w:r w:rsidRPr="004D1E8E">
        <w:rPr>
          <w:b/>
          <w:bCs/>
          <w:sz w:val="24"/>
          <w:szCs w:val="24"/>
        </w:rPr>
        <w:t xml:space="preserve">Uchwała Nr XXXIX/259/22 Rady Miasta Wąbrzeźno </w:t>
      </w:r>
      <w:r w:rsidRPr="004D1E8E">
        <w:rPr>
          <w:rFonts w:eastAsia="Calibri"/>
          <w:b/>
          <w:sz w:val="24"/>
          <w:szCs w:val="24"/>
          <w:lang w:eastAsia="en-US"/>
        </w:rPr>
        <w:t xml:space="preserve">w sprawie </w:t>
      </w:r>
      <w:r w:rsidRPr="004D1E8E">
        <w:rPr>
          <w:b/>
          <w:bCs/>
          <w:color w:val="auto"/>
          <w:kern w:val="2"/>
          <w:sz w:val="24"/>
          <w:szCs w:val="24"/>
          <w:lang w:eastAsia="zh-CN"/>
        </w:rPr>
        <w:t xml:space="preserve">ustanowienia Programu osłonowego Gminy Miasto Wąbrzeźno „Korpus Wsparcia Seniorów” na rok 2022 </w:t>
      </w:r>
      <w:r w:rsidRPr="004D1E8E">
        <w:rPr>
          <w:b/>
          <w:bCs/>
          <w:sz w:val="24"/>
          <w:szCs w:val="24"/>
        </w:rPr>
        <w:t>została podjęta przy 12 głosach „za” – załącznik nr 11</w:t>
      </w:r>
    </w:p>
    <w:p w14:paraId="4DDE6B02" w14:textId="6798E4F9" w:rsidR="00347ACF" w:rsidRDefault="004D1E8E" w:rsidP="00F4347F">
      <w:pPr>
        <w:spacing w:line="360" w:lineRule="auto"/>
        <w:jc w:val="both"/>
        <w:rPr>
          <w:b/>
          <w:bCs/>
          <w:sz w:val="24"/>
          <w:szCs w:val="24"/>
        </w:rPr>
      </w:pPr>
      <w:r>
        <w:rPr>
          <w:b/>
          <w:bCs/>
          <w:sz w:val="24"/>
          <w:szCs w:val="24"/>
        </w:rPr>
        <w:t>Ad 17</w:t>
      </w:r>
    </w:p>
    <w:p w14:paraId="469CE62C" w14:textId="19AA04CA" w:rsidR="00826F76" w:rsidRPr="00C67065" w:rsidRDefault="00826F76" w:rsidP="00C67065">
      <w:pPr>
        <w:pStyle w:val="akapit"/>
        <w:spacing w:before="0" w:beforeAutospacing="0" w:after="0" w:afterAutospacing="0" w:line="360" w:lineRule="auto"/>
        <w:ind w:firstLine="227"/>
        <w:jc w:val="both"/>
      </w:pPr>
      <w:r>
        <w:lastRenderedPageBreak/>
        <w:t xml:space="preserve">  </w:t>
      </w:r>
      <w:r w:rsidR="004D1E8E" w:rsidRPr="00C67065">
        <w:t>Pan</w:t>
      </w:r>
      <w:r w:rsidRPr="00C67065">
        <w:t xml:space="preserve">i Dorota Gumuła Dyrektor Wąbrzeskiego Centrum Profilaktyki Terapii i Integracji Społecznej poinformowała, że </w:t>
      </w:r>
      <w:r w:rsidR="00C67065">
        <w:rPr>
          <w:rStyle w:val="fragment"/>
        </w:rPr>
        <w:t>z</w:t>
      </w:r>
      <w:r w:rsidRPr="00C67065">
        <w:rPr>
          <w:rStyle w:val="fragment"/>
        </w:rPr>
        <w:t xml:space="preserve"> art. 4</w:t>
      </w:r>
      <w:r w:rsidRPr="00C67065">
        <w:rPr>
          <w:rStyle w:val="fragment"/>
          <w:vertAlign w:val="superscript"/>
        </w:rPr>
        <w:t>1 </w:t>
      </w:r>
      <w:r w:rsidRPr="00C67065">
        <w:rPr>
          <w:rStyle w:val="fragment"/>
        </w:rPr>
        <w:t xml:space="preserve">ust. 2 ustawy z dnia 26 października 1982 r. </w:t>
      </w:r>
      <w:r w:rsidR="00C67065">
        <w:rPr>
          <w:rStyle w:val="fragment"/>
        </w:rPr>
        <w:t xml:space="preserve">                          </w:t>
      </w:r>
      <w:r w:rsidRPr="00C67065">
        <w:rPr>
          <w:rStyle w:val="fragment"/>
        </w:rPr>
        <w:t>o wychowaniu w trzeźwości i przeciwdziałaniu alkoholizmowi oraz art. 10 ust. 3 ustawy z dnia 29 lipca 2005 r. o przeciwdziałaniu narkomanii wynika, iż Rada Miasta zobligowana jest do uchwalania Gminnego Programu Profilaktyki i Rozwiązywania Problemów Alkoholowych i Przeciwdziałania Narkomanii, uwzględniając cele operacyjne dotyczące profilaktyki i rozwiązywania problemów alkoholowych i przeciwdziałania narkomanii określone w Narodowym Programie Zdrowia na lata 2021 – 2025.</w:t>
      </w:r>
      <w:r w:rsidR="00C67065">
        <w:t xml:space="preserve"> Oznajmiła, że a</w:t>
      </w:r>
      <w:r w:rsidRPr="00C67065">
        <w:t>rt. 21 ustawy o zdrowiu publicznym z dnia 17.12.2021 r. mówi, że Gminny Program Profilaktyki i Rozwiązywania Problemów Alkoholowych i Przeciwdziałania Narkomanii uchwalony przed 01.01.2022 r. zachowuje moc tylko do 31.03.2022 r.</w:t>
      </w:r>
    </w:p>
    <w:p w14:paraId="34155DEE" w14:textId="6664EE70" w:rsidR="00826F76" w:rsidRPr="00C67065" w:rsidRDefault="00C67065" w:rsidP="00C67065">
      <w:pPr>
        <w:pStyle w:val="akapit"/>
        <w:spacing w:before="0" w:beforeAutospacing="0" w:after="0" w:afterAutospacing="0" w:line="360" w:lineRule="auto"/>
        <w:ind w:firstLine="227"/>
        <w:jc w:val="both"/>
      </w:pPr>
      <w:r>
        <w:t>Pani Dorota Gumuła przekazała, że u</w:t>
      </w:r>
      <w:r w:rsidR="00826F76" w:rsidRPr="00C67065">
        <w:t>stawodawca wprowadził również zmiany dotyczące czasu obowiązywania Programu, nie jest konieczne uchwalanie w/w Programu corocznie, jednak nie może on obowiązywać na dłużej niż 4 lata. W </w:t>
      </w:r>
      <w:r>
        <w:t xml:space="preserve"> </w:t>
      </w:r>
      <w:r w:rsidR="00826F76" w:rsidRPr="00C67065">
        <w:t>Programie mogą być ujęte uzależnienia behawioralne, które zostały dodatkowo uwzględnione w Gminnym Programie Profilaktyki i Rozwiązywania Problemów Alkoholowych i Przeciwdziałania Narkomanii na lata 2022-2025.</w:t>
      </w:r>
      <w:r>
        <w:t xml:space="preserve"> W związku z powyższym </w:t>
      </w:r>
      <w:r w:rsidR="00826F76" w:rsidRPr="00C67065">
        <w:t xml:space="preserve"> Gminny Program Profilaktyki i Rozwiązywania </w:t>
      </w:r>
      <w:r w:rsidR="00826F76" w:rsidRPr="00C67065">
        <w:lastRenderedPageBreak/>
        <w:t>Problemów Alkoholowych i Przeciwdziałania Narkomanii na 2021 rok uchwalony w grudniu 2021 r. na mocy uchwały Nr XXXVI/237/21 na rok 2022 należało uchylić.</w:t>
      </w:r>
    </w:p>
    <w:p w14:paraId="39157CF7" w14:textId="2375928C" w:rsidR="004D1E8E" w:rsidRPr="004D1E8E" w:rsidRDefault="004D1E8E" w:rsidP="00C67065">
      <w:pPr>
        <w:spacing w:before="120" w:after="120" w:line="360" w:lineRule="auto"/>
        <w:jc w:val="center"/>
        <w:rPr>
          <w:b/>
          <w:bCs/>
          <w:sz w:val="24"/>
          <w:szCs w:val="24"/>
        </w:rPr>
      </w:pPr>
      <w:r w:rsidRPr="004D1E8E">
        <w:rPr>
          <w:b/>
          <w:bCs/>
          <w:sz w:val="24"/>
          <w:szCs w:val="24"/>
        </w:rPr>
        <w:t>Uchwała Nr XXXIX/2</w:t>
      </w:r>
      <w:r>
        <w:rPr>
          <w:b/>
          <w:bCs/>
          <w:sz w:val="24"/>
          <w:szCs w:val="24"/>
        </w:rPr>
        <w:t>60</w:t>
      </w:r>
      <w:r w:rsidRPr="004D1E8E">
        <w:rPr>
          <w:b/>
          <w:bCs/>
          <w:sz w:val="24"/>
          <w:szCs w:val="24"/>
        </w:rPr>
        <w:t xml:space="preserve">/22 Rady Miasta Wąbrzeźno </w:t>
      </w:r>
      <w:r w:rsidRPr="004D1E8E">
        <w:rPr>
          <w:b/>
          <w:kern w:val="2"/>
          <w:sz w:val="24"/>
          <w:szCs w:val="24"/>
          <w:lang w:eastAsia="zh-CN"/>
        </w:rPr>
        <w:t xml:space="preserve">w sprawie </w:t>
      </w:r>
      <w:r w:rsidRPr="004D1E8E">
        <w:rPr>
          <w:b/>
          <w:bCs/>
          <w:color w:val="auto"/>
          <w:kern w:val="2"/>
          <w:sz w:val="24"/>
          <w:szCs w:val="24"/>
          <w:lang w:eastAsia="zh-CN"/>
        </w:rPr>
        <w:t>przyjęcia Gminnego Programu Profilaktyki i Rozwiązywania Problemów Alkoholowych  i Przeciwdziałania Narkomanii na lata 2022-2025</w:t>
      </w:r>
      <w:r w:rsidRPr="004D1E8E">
        <w:rPr>
          <w:rFonts w:eastAsia="Calibri"/>
          <w:b/>
          <w:bCs/>
          <w:sz w:val="24"/>
          <w:szCs w:val="24"/>
          <w:lang w:eastAsia="en-US"/>
        </w:rPr>
        <w:t xml:space="preserve"> </w:t>
      </w:r>
      <w:r w:rsidRPr="004D1E8E">
        <w:rPr>
          <w:b/>
          <w:bCs/>
          <w:sz w:val="24"/>
          <w:szCs w:val="24"/>
        </w:rPr>
        <w:t>została podjęta przy 12 głosach „za” – załącznik nr 1</w:t>
      </w:r>
      <w:r w:rsidR="00C67065">
        <w:rPr>
          <w:b/>
          <w:bCs/>
          <w:sz w:val="24"/>
          <w:szCs w:val="24"/>
        </w:rPr>
        <w:t>2</w:t>
      </w:r>
    </w:p>
    <w:p w14:paraId="2FF3DA96" w14:textId="0F6F07A7" w:rsidR="004D1E8E" w:rsidRDefault="00C67065" w:rsidP="00F4347F">
      <w:pPr>
        <w:spacing w:line="360" w:lineRule="auto"/>
        <w:jc w:val="both"/>
        <w:rPr>
          <w:b/>
          <w:bCs/>
          <w:sz w:val="24"/>
          <w:szCs w:val="24"/>
        </w:rPr>
      </w:pPr>
      <w:r>
        <w:rPr>
          <w:b/>
          <w:bCs/>
          <w:sz w:val="24"/>
          <w:szCs w:val="24"/>
        </w:rPr>
        <w:t>Ad 18</w:t>
      </w:r>
    </w:p>
    <w:p w14:paraId="0931CBE4" w14:textId="77777777" w:rsidR="00C67065" w:rsidRPr="00C67065" w:rsidRDefault="00C67065" w:rsidP="00C67065">
      <w:pPr>
        <w:pStyle w:val="akapit"/>
        <w:spacing w:before="0" w:beforeAutospacing="0" w:after="0" w:afterAutospacing="0" w:line="360" w:lineRule="auto"/>
        <w:ind w:firstLine="227"/>
        <w:jc w:val="both"/>
      </w:pPr>
      <w:r w:rsidRPr="00C67065">
        <w:t>Pan Tomasz Zygnarowski przekazał, że W dniu 24 lutego 2022 roku do Rady Miasta Wąbrzeźno wpłynęła petycja w sprawie naprawy uchwał antysmogowych i programu ochrony powietrza dotycząca naprawy podjęcia wszelkich działań niezbędnych do naprawy następujących uchwał:</w:t>
      </w:r>
    </w:p>
    <w:p w14:paraId="5667A578" w14:textId="77777777" w:rsidR="00C67065" w:rsidRPr="00C67065" w:rsidRDefault="00C67065" w:rsidP="00C67065">
      <w:pPr>
        <w:pStyle w:val="akapit"/>
        <w:spacing w:before="0" w:beforeAutospacing="0" w:after="0" w:afterAutospacing="0" w:line="360" w:lineRule="auto"/>
        <w:ind w:firstLine="227"/>
        <w:jc w:val="both"/>
      </w:pPr>
      <w:r w:rsidRPr="00C67065">
        <w:t>- Uchwała Nr VIII/136/19 Sejmiku Województwa Kujawsko-Pomorskiego z dnia 24 czerwca 2019 r. w sprawie wprowadzenia na obszarze województwa kujawsko-pomorskiego ograniczeń i zakazów w zakresie eksploatacji instalacji, w których następuje spalanie paliw z późniejszymi zmianami</w:t>
      </w:r>
    </w:p>
    <w:p w14:paraId="6143DCE9" w14:textId="77777777" w:rsidR="00C67065" w:rsidRPr="00C67065" w:rsidRDefault="00C67065" w:rsidP="00C67065">
      <w:pPr>
        <w:pStyle w:val="akapit"/>
        <w:spacing w:before="0" w:beforeAutospacing="0" w:after="0" w:afterAutospacing="0" w:line="360" w:lineRule="auto"/>
        <w:ind w:firstLine="227"/>
        <w:jc w:val="both"/>
      </w:pPr>
      <w:r w:rsidRPr="00C67065">
        <w:t>- Uchwała Nr XXIII/340/20 Sejmiku Województwa Kujawsko-Pomorskiego z dnia 22 czerwca 2020 r. w sprawie określenia programu ochrony powietrza w zakresie pyłu zawieszonego PM10 oraz benzo(a)pirenu dla strefy kujawsko-pomorskiej</w:t>
      </w:r>
    </w:p>
    <w:p w14:paraId="037EBB34" w14:textId="77777777" w:rsidR="00C67065" w:rsidRPr="00C67065" w:rsidRDefault="00C67065" w:rsidP="00C67065">
      <w:pPr>
        <w:pStyle w:val="akapit"/>
        <w:spacing w:before="0" w:beforeAutospacing="0" w:after="0" w:afterAutospacing="0" w:line="360" w:lineRule="auto"/>
        <w:ind w:firstLine="227"/>
        <w:jc w:val="both"/>
      </w:pPr>
      <w:r w:rsidRPr="00C67065">
        <w:lastRenderedPageBreak/>
        <w:t>- Uchwała nr XXIII/339/20 Sejmiku Województwa Kujawsko-Pomorskiego z dnia 22 czerwca 2020 r. w sprawie określenia programu ochrony powietrza w zakresie pyłu zawieszonego PM10,PM2,5 oraz benzo(a)pirenu dla strefy aglomeracja bydgoska</w:t>
      </w:r>
    </w:p>
    <w:p w14:paraId="2FE0643A" w14:textId="77777777" w:rsidR="00C67065" w:rsidRPr="00C67065" w:rsidRDefault="00C67065" w:rsidP="00C67065">
      <w:pPr>
        <w:pStyle w:val="akapit"/>
        <w:spacing w:before="0" w:beforeAutospacing="0" w:after="0" w:afterAutospacing="0" w:line="360" w:lineRule="auto"/>
        <w:ind w:firstLine="227"/>
        <w:jc w:val="both"/>
      </w:pPr>
      <w:r w:rsidRPr="00C67065">
        <w:t>- Uchwała nr XXIII/341/20 Sejmiku Województwa Kujawsko-Pomorskiego z dnia 22 czerwca 2020 r. w sprawie określenia programu ochrony powietrza w zakresie pyłu zawieszonego PM10,PM2,5 oraz benzo(a)pirenu dla strefy miasto Toruń</w:t>
      </w:r>
    </w:p>
    <w:p w14:paraId="4E71D099" w14:textId="77777777" w:rsidR="00C67065" w:rsidRPr="00C67065" w:rsidRDefault="00C67065" w:rsidP="00C67065">
      <w:pPr>
        <w:pStyle w:val="akapit"/>
        <w:spacing w:before="0" w:beforeAutospacing="0" w:after="0" w:afterAutospacing="0" w:line="360" w:lineRule="auto"/>
        <w:ind w:firstLine="227"/>
        <w:jc w:val="both"/>
      </w:pPr>
      <w:r w:rsidRPr="00C67065">
        <w:t>- Uchwała nr XXIII/338/20 Sejmiku Województwa Kujawsko-Pomorskiego z dnia 22 czerwca 2020 r. w sprawie określenia programu ochrony powietrza w zakresie pyłu zawieszonego PM10,PM2,5 oraz benzo(a)pirenu dla strefy miasto Włocławek</w:t>
      </w:r>
    </w:p>
    <w:p w14:paraId="7F5C5B04" w14:textId="7880411F" w:rsidR="00C67065" w:rsidRPr="00C67065" w:rsidRDefault="00C67065" w:rsidP="00C67065">
      <w:pPr>
        <w:pStyle w:val="akapit"/>
        <w:spacing w:before="0" w:beforeAutospacing="0" w:after="0" w:afterAutospacing="0" w:line="360" w:lineRule="auto"/>
        <w:ind w:firstLine="227"/>
        <w:jc w:val="both"/>
      </w:pPr>
      <w:r w:rsidRPr="00C67065">
        <w:t>W petycji postuluje się</w:t>
      </w:r>
      <w:r w:rsidR="00E146EB">
        <w:t>,</w:t>
      </w:r>
      <w:r w:rsidRPr="00C67065">
        <w:t xml:space="preserve"> aby usunąć z powyższych uchwał wszelkie ograniczenia eksploatacji urządzeń spełniających wymogi ekoprojektu i wykorzystujących jako paliwo stałe odnawialne źródła energii (drewno kawałkowe, pellet, brykiet drzewny).</w:t>
      </w:r>
    </w:p>
    <w:p w14:paraId="151C95B4" w14:textId="77777777" w:rsidR="00C67065" w:rsidRPr="00C67065" w:rsidRDefault="00C67065" w:rsidP="00C67065">
      <w:pPr>
        <w:pStyle w:val="akapit"/>
        <w:spacing w:before="0" w:beforeAutospacing="0" w:after="0" w:afterAutospacing="0" w:line="360" w:lineRule="auto"/>
        <w:ind w:firstLine="227"/>
        <w:jc w:val="both"/>
      </w:pPr>
      <w:r w:rsidRPr="00C67065">
        <w:t>Zgodnie z treścią art. 91 ust. 1 ustawy z dnia 27 kwietnia 2001 r. Prawo ochrony środowiska:</w:t>
      </w:r>
    </w:p>
    <w:p w14:paraId="04A7C794" w14:textId="77777777" w:rsidR="00C67065" w:rsidRPr="00C67065" w:rsidRDefault="00C67065" w:rsidP="00C67065">
      <w:pPr>
        <w:pStyle w:val="akapit"/>
        <w:spacing w:before="0" w:beforeAutospacing="0" w:after="0" w:afterAutospacing="0" w:line="360" w:lineRule="auto"/>
        <w:ind w:firstLine="227"/>
        <w:jc w:val="both"/>
      </w:pPr>
      <w:r w:rsidRPr="00C67065">
        <w:lastRenderedPageBreak/>
        <w:t>- Sejmik Województwa może, w drodze uchwały, w celu zapobieżenia negatywnemu oddziaływaniu na zdrowie ludzi lub na środowisko, wprowadzić ograniczenia lub zakazy w zakresie eksploatacji instalacji, w których następuje spalanie paliw.</w:t>
      </w:r>
    </w:p>
    <w:p w14:paraId="33A01A2F" w14:textId="77777777" w:rsidR="00C67065" w:rsidRPr="00C67065" w:rsidRDefault="00C67065" w:rsidP="00C67065">
      <w:pPr>
        <w:pStyle w:val="akapit"/>
        <w:spacing w:before="0" w:beforeAutospacing="0" w:after="0" w:afterAutospacing="0" w:line="360" w:lineRule="auto"/>
        <w:ind w:firstLine="227"/>
        <w:jc w:val="both"/>
      </w:pPr>
      <w:r w:rsidRPr="00C67065">
        <w:t>Zgodnie z treścią art. 7 ustawy z dnia 13 czerwca 2019 r. o zmianie ustawy prawo ochrony środowiska oraz ustawy o zarządzaniu kryzysowym:</w:t>
      </w:r>
    </w:p>
    <w:p w14:paraId="2019575D" w14:textId="77777777" w:rsidR="00C67065" w:rsidRPr="00C67065" w:rsidRDefault="00C67065" w:rsidP="00C67065">
      <w:pPr>
        <w:pStyle w:val="akapit"/>
        <w:spacing w:before="0" w:beforeAutospacing="0" w:after="0" w:afterAutospacing="0" w:line="360" w:lineRule="auto"/>
        <w:ind w:firstLine="227"/>
        <w:jc w:val="both"/>
      </w:pPr>
      <w:r w:rsidRPr="00C67065">
        <w:t>- zarząd województwa opracowuje i przedstawia do zaopiniowania projekt uchwały w sprawie programu ochrony powietrza w terminie do dnia 30 czerwca 2020 r.;</w:t>
      </w:r>
    </w:p>
    <w:p w14:paraId="07395FE8" w14:textId="77777777" w:rsidR="00C67065" w:rsidRPr="00C67065" w:rsidRDefault="00C67065" w:rsidP="00C67065">
      <w:pPr>
        <w:pStyle w:val="akapit"/>
        <w:spacing w:before="0" w:beforeAutospacing="0" w:after="0" w:afterAutospacing="0" w:line="360" w:lineRule="auto"/>
        <w:ind w:firstLine="227"/>
        <w:jc w:val="both"/>
      </w:pPr>
      <w:r w:rsidRPr="00C67065">
        <w:t>- sejmik województwa uchwala program ochrony powietrza w terminie do dnia 30 września 2020 r.</w:t>
      </w:r>
    </w:p>
    <w:p w14:paraId="3F2107F2" w14:textId="77777777" w:rsidR="00C67065" w:rsidRPr="00C67065" w:rsidRDefault="00C67065" w:rsidP="00C67065">
      <w:pPr>
        <w:pStyle w:val="akapit"/>
        <w:spacing w:before="0" w:beforeAutospacing="0" w:after="0" w:afterAutospacing="0" w:line="360" w:lineRule="auto"/>
        <w:ind w:firstLine="227"/>
        <w:jc w:val="both"/>
      </w:pPr>
      <w:r w:rsidRPr="00C67065">
        <w:t>W związku z powyższym należy wskazać, że wyłącznie organy samorządu województwa posiadają kompetencje umożliwiające dokonywania zmian treści uchwał ujętych w przedmiotowej petycji.</w:t>
      </w:r>
    </w:p>
    <w:p w14:paraId="713A9F62" w14:textId="77777777" w:rsidR="00C67065" w:rsidRPr="00C67065" w:rsidRDefault="00C67065" w:rsidP="00C67065">
      <w:pPr>
        <w:pStyle w:val="akapit"/>
        <w:spacing w:before="0" w:beforeAutospacing="0" w:after="0" w:afterAutospacing="0" w:line="360" w:lineRule="auto"/>
        <w:ind w:firstLine="227"/>
        <w:jc w:val="both"/>
      </w:pPr>
      <w:r w:rsidRPr="00C67065">
        <w:t>Działając na podstawie art. 6 ust. 1 ustawy z dnia 11 lipca 2014 r. o petycjach, Rada Miasta Wąbrzeźno przesyła powyższą petycję do Sejmiku Województwa Kujawsko-Pomorskiego jako podmiotu właściwego do rozpatrzenia, zawiadamiając o tym równocześnie podmiot wnoszący petycję.</w:t>
      </w:r>
    </w:p>
    <w:p w14:paraId="3257BCFB" w14:textId="0BEF82A1" w:rsidR="00C67065" w:rsidRPr="00C67065" w:rsidRDefault="00C67065" w:rsidP="00C67065">
      <w:pPr>
        <w:spacing w:before="120" w:after="120" w:line="360" w:lineRule="auto"/>
        <w:jc w:val="center"/>
        <w:rPr>
          <w:b/>
          <w:bCs/>
          <w:sz w:val="24"/>
          <w:szCs w:val="24"/>
        </w:rPr>
      </w:pPr>
      <w:r w:rsidRPr="00C67065">
        <w:rPr>
          <w:b/>
          <w:bCs/>
          <w:sz w:val="24"/>
          <w:szCs w:val="24"/>
        </w:rPr>
        <w:t xml:space="preserve">Uchwała Nr XXXIX/261/22 Rady Miasta Wąbrzeźno </w:t>
      </w:r>
      <w:r w:rsidRPr="00C67065">
        <w:rPr>
          <w:b/>
          <w:bCs/>
          <w:color w:val="auto"/>
          <w:kern w:val="2"/>
          <w:sz w:val="24"/>
          <w:szCs w:val="24"/>
          <w:lang w:eastAsia="zh-CN"/>
        </w:rPr>
        <w:t xml:space="preserve">w sprawie przekazania petycji zgodnie z właściwością </w:t>
      </w:r>
      <w:r w:rsidRPr="00C67065">
        <w:rPr>
          <w:b/>
          <w:bCs/>
          <w:sz w:val="24"/>
          <w:szCs w:val="24"/>
        </w:rPr>
        <w:t>została podjęta przy 12 głosach „za” – załącznik nr 13</w:t>
      </w:r>
    </w:p>
    <w:p w14:paraId="470C8190" w14:textId="21BFF88A" w:rsidR="00C67065" w:rsidRDefault="00A7506F" w:rsidP="00F4347F">
      <w:pPr>
        <w:spacing w:line="360" w:lineRule="auto"/>
        <w:jc w:val="both"/>
        <w:rPr>
          <w:b/>
          <w:bCs/>
          <w:sz w:val="24"/>
          <w:szCs w:val="24"/>
        </w:rPr>
      </w:pPr>
      <w:r w:rsidRPr="00A7506F">
        <w:rPr>
          <w:b/>
          <w:bCs/>
          <w:sz w:val="24"/>
          <w:szCs w:val="24"/>
        </w:rPr>
        <w:lastRenderedPageBreak/>
        <w:t>Ad 19</w:t>
      </w:r>
    </w:p>
    <w:p w14:paraId="78A7FBAB" w14:textId="761C237B" w:rsidR="00A7506F" w:rsidRPr="00A7506F" w:rsidRDefault="00A7506F" w:rsidP="00A7506F">
      <w:pPr>
        <w:pStyle w:val="akapit"/>
        <w:spacing w:before="0" w:beforeAutospacing="0" w:after="0" w:afterAutospacing="0" w:line="360" w:lineRule="auto"/>
        <w:ind w:firstLine="227"/>
        <w:jc w:val="both"/>
      </w:pPr>
      <w:r w:rsidRPr="00A7506F">
        <w:t xml:space="preserve">Pan Tomasz Zygnarowski poinformował, że </w:t>
      </w:r>
      <w:r w:rsidR="00E146EB">
        <w:t>n</w:t>
      </w:r>
      <w:r w:rsidRPr="00A7506F">
        <w:t>iniejszy projekt uchwały Rady Miasta Wąbrzeźno został opracowany</w:t>
      </w:r>
      <w:r w:rsidR="00E146EB">
        <w:t>,</w:t>
      </w:r>
      <w:r w:rsidRPr="00A7506F">
        <w:t xml:space="preserve"> mając na uwadze uchwaloną w dniu 12 marca 2022 r. ustaw</w:t>
      </w:r>
      <w:r w:rsidR="00E146EB">
        <w:t>ę</w:t>
      </w:r>
      <w:r w:rsidRPr="00A7506F">
        <w:t xml:space="preserve"> o pomocy obywatelom Ukrainy w związku z konfliktem zbrojnym na terytorium tego państwa. Ustawa, poza kwestiami legalizacji pobytu obywateli Ukrainy na terytorium Rzeczypospolitej Polskiej, podejmowania pracy i działalności gospodarczej, uprawnień obywateli Ukrainy, których pobyt na terytorium rzeczypospolitej Polskiej jest uznawany za legalny, określa także zasady udzielania obywatelom Ukrainy pomocy o charakterze socjalnym. Zgodnie z art. 12 ustawy o pomocy obywatelom Ukrainy w związku z konfliktem zbrojnym na terytorium tego państwa w uzasadnionych przypadkach wojewoda może zapewnić pomoc tym osobom, polegająca na:</w:t>
      </w:r>
    </w:p>
    <w:p w14:paraId="5F6ECAE7" w14:textId="77777777" w:rsidR="00A7506F" w:rsidRPr="00A7506F" w:rsidRDefault="00A7506F" w:rsidP="00A7506F">
      <w:pPr>
        <w:pStyle w:val="akapit"/>
        <w:spacing w:before="0" w:beforeAutospacing="0" w:after="0" w:afterAutospacing="0" w:line="360" w:lineRule="auto"/>
        <w:ind w:firstLine="227"/>
        <w:jc w:val="both"/>
      </w:pPr>
      <w:r w:rsidRPr="00A7506F">
        <w:t>1) zakwaterowaniu;</w:t>
      </w:r>
    </w:p>
    <w:p w14:paraId="386ADC75" w14:textId="77777777" w:rsidR="00A7506F" w:rsidRPr="00A7506F" w:rsidRDefault="00A7506F" w:rsidP="00A7506F">
      <w:pPr>
        <w:pStyle w:val="akapit"/>
        <w:spacing w:before="0" w:beforeAutospacing="0" w:after="0" w:afterAutospacing="0" w:line="360" w:lineRule="auto"/>
        <w:ind w:firstLine="227"/>
        <w:jc w:val="both"/>
      </w:pPr>
      <w:r w:rsidRPr="00A7506F">
        <w:t>2) zapewnieniu całodziennego wyżywienia zbiorowego;</w:t>
      </w:r>
    </w:p>
    <w:p w14:paraId="7698347D" w14:textId="77777777" w:rsidR="00A7506F" w:rsidRPr="00A7506F" w:rsidRDefault="00A7506F" w:rsidP="00A7506F">
      <w:pPr>
        <w:pStyle w:val="akapit"/>
        <w:spacing w:before="0" w:beforeAutospacing="0" w:after="0" w:afterAutospacing="0" w:line="360" w:lineRule="auto"/>
        <w:ind w:firstLine="227"/>
        <w:jc w:val="both"/>
      </w:pPr>
      <w:r w:rsidRPr="00A7506F">
        <w:t>3) zapewnieniu transportu do miejsc zakwaterowania, o którym mowa w pkt. 1, między nimi lub do ośrodków prowadzonych przez Szefa Urzędu do Spraw Cudzoziemców na podstawie przepisów ustawy o udzielaniu cudzoziemcom ochrony lub miejsc, w których obywatelom Ukrainy udzielana jest opieka medyczna;</w:t>
      </w:r>
    </w:p>
    <w:p w14:paraId="4822A442" w14:textId="77777777" w:rsidR="00A7506F" w:rsidRPr="00A7506F" w:rsidRDefault="00A7506F" w:rsidP="00A7506F">
      <w:pPr>
        <w:pStyle w:val="akapit"/>
        <w:spacing w:before="0" w:beforeAutospacing="0" w:after="0" w:afterAutospacing="0" w:line="360" w:lineRule="auto"/>
        <w:ind w:firstLine="227"/>
        <w:jc w:val="both"/>
      </w:pPr>
      <w:r w:rsidRPr="00A7506F">
        <w:lastRenderedPageBreak/>
        <w:t>4) finansowaniu przejazdów środkami transportu publicznego do miejsc lub pomiędzy miejscami, o których mowa w pkt 3.</w:t>
      </w:r>
    </w:p>
    <w:p w14:paraId="740453C3" w14:textId="6FFDD9C5" w:rsidR="00A7506F" w:rsidRDefault="00A7506F" w:rsidP="00A7506F">
      <w:pPr>
        <w:pStyle w:val="akapit"/>
        <w:spacing w:before="0" w:beforeAutospacing="0" w:after="0" w:afterAutospacing="0" w:line="360" w:lineRule="auto"/>
        <w:ind w:firstLine="227"/>
        <w:jc w:val="both"/>
      </w:pPr>
      <w:r w:rsidRPr="00A7506F">
        <w:t>Ustawa zakłada, że pomoc może być również udzielana przez inne organy administracji publicznej, jednostki podległe lub nadzorowane przez organy administracji publicznej, jednostki sektora finansów publicznych oraz inne organy władzy publicznej. Zgodnie z treścią art. 12 ust. 4 i 5 ustawy z dnia 12 marca 2022 r. o pomocy obywatelom Ukrainy w związku z konfliktem zbrojnym na terytorium tego państwa jednostka samorządu terytorialnego z własnej inicjatywy i w zakresie posiadanych środków, może zapewnić pomoc obywatelom Ukrainy, o których mowa w art. 1 ust. 1 tej usta</w:t>
      </w:r>
      <w:r>
        <w:t>wy.</w:t>
      </w:r>
    </w:p>
    <w:p w14:paraId="06E4F47E" w14:textId="25A6621C" w:rsidR="00A7506F" w:rsidRPr="00A7506F" w:rsidRDefault="00A7506F" w:rsidP="00A7506F">
      <w:pPr>
        <w:spacing w:before="120" w:after="120" w:line="360" w:lineRule="auto"/>
        <w:jc w:val="center"/>
        <w:rPr>
          <w:b/>
          <w:bCs/>
          <w:sz w:val="24"/>
          <w:szCs w:val="24"/>
        </w:rPr>
      </w:pPr>
      <w:r w:rsidRPr="00A7506F">
        <w:rPr>
          <w:b/>
          <w:bCs/>
          <w:sz w:val="24"/>
          <w:szCs w:val="24"/>
        </w:rPr>
        <w:t xml:space="preserve">Uchwała Nr XXXIX/262/22 Rady Miasta Wąbrzeźno </w:t>
      </w:r>
      <w:r w:rsidRPr="00A7506F">
        <w:rPr>
          <w:rFonts w:eastAsia="Calibri"/>
          <w:b/>
          <w:bCs/>
          <w:sz w:val="24"/>
          <w:szCs w:val="24"/>
          <w:lang w:eastAsia="en-US"/>
        </w:rPr>
        <w:t>w sprawie określenia zakresu pomocy świadczonej przez Gminę Miasto Wąbrzeźno na rzecz obywateli Ukrainy, w związku z konfliktem zbrojnym na terenie tego państwa</w:t>
      </w:r>
      <w:r w:rsidRPr="00A7506F">
        <w:rPr>
          <w:color w:val="auto"/>
          <w:kern w:val="2"/>
          <w:sz w:val="24"/>
          <w:szCs w:val="24"/>
          <w:lang w:eastAsia="zh-CN"/>
        </w:rPr>
        <w:t xml:space="preserve"> </w:t>
      </w:r>
      <w:r w:rsidRPr="00A7506F">
        <w:rPr>
          <w:b/>
          <w:bCs/>
          <w:sz w:val="24"/>
          <w:szCs w:val="24"/>
        </w:rPr>
        <w:t>została podjęta przy 12 głosach „za” – załącznik nr 14</w:t>
      </w:r>
    </w:p>
    <w:p w14:paraId="7898543F" w14:textId="77777777" w:rsidR="00A7506F" w:rsidRPr="00A7506F" w:rsidRDefault="00A7506F" w:rsidP="00A7506F">
      <w:pPr>
        <w:pStyle w:val="akapit"/>
        <w:spacing w:before="0" w:beforeAutospacing="0" w:after="0" w:afterAutospacing="0" w:line="360" w:lineRule="auto"/>
        <w:ind w:firstLine="227"/>
        <w:jc w:val="both"/>
      </w:pPr>
    </w:p>
    <w:p w14:paraId="5CAE8B84" w14:textId="1F7EEC52" w:rsidR="00A7506F" w:rsidRDefault="00A7506F" w:rsidP="00F4347F">
      <w:pPr>
        <w:spacing w:line="360" w:lineRule="auto"/>
        <w:jc w:val="both"/>
        <w:rPr>
          <w:b/>
          <w:bCs/>
          <w:sz w:val="24"/>
          <w:szCs w:val="24"/>
        </w:rPr>
      </w:pPr>
      <w:r w:rsidRPr="00A7506F">
        <w:rPr>
          <w:b/>
          <w:bCs/>
          <w:sz w:val="24"/>
          <w:szCs w:val="24"/>
        </w:rPr>
        <w:t>Ad 20</w:t>
      </w:r>
    </w:p>
    <w:p w14:paraId="3A501378" w14:textId="6597ABEB" w:rsidR="007A65AC" w:rsidRDefault="007A65AC" w:rsidP="007A65AC">
      <w:pPr>
        <w:spacing w:line="360" w:lineRule="auto"/>
        <w:jc w:val="both"/>
        <w:rPr>
          <w:color w:val="auto"/>
          <w:sz w:val="24"/>
          <w:szCs w:val="24"/>
        </w:rPr>
      </w:pPr>
      <w:r>
        <w:rPr>
          <w:sz w:val="24"/>
          <w:szCs w:val="24"/>
        </w:rPr>
        <w:t xml:space="preserve">   </w:t>
      </w:r>
      <w:r w:rsidR="00A7506F" w:rsidRPr="007A65AC">
        <w:rPr>
          <w:sz w:val="24"/>
          <w:szCs w:val="24"/>
        </w:rPr>
        <w:t xml:space="preserve">Przewodnicząca Rady Miasta Pani Aleksandra Basikowska </w:t>
      </w:r>
      <w:r w:rsidRPr="007A65AC">
        <w:rPr>
          <w:sz w:val="24"/>
          <w:szCs w:val="24"/>
        </w:rPr>
        <w:t xml:space="preserve">poinformowała, że </w:t>
      </w:r>
      <w:r w:rsidRPr="007A65AC">
        <w:rPr>
          <w:color w:val="auto"/>
          <w:sz w:val="24"/>
          <w:szCs w:val="24"/>
        </w:rPr>
        <w:t>otrzymał</w:t>
      </w:r>
      <w:r>
        <w:rPr>
          <w:color w:val="auto"/>
          <w:sz w:val="24"/>
          <w:szCs w:val="24"/>
        </w:rPr>
        <w:t>a</w:t>
      </w:r>
      <w:r w:rsidRPr="007A65AC">
        <w:rPr>
          <w:color w:val="auto"/>
          <w:sz w:val="24"/>
          <w:szCs w:val="24"/>
        </w:rPr>
        <w:t xml:space="preserve"> </w:t>
      </w:r>
      <w:r w:rsidR="00155C5E">
        <w:rPr>
          <w:color w:val="auto"/>
          <w:sz w:val="24"/>
          <w:szCs w:val="24"/>
        </w:rPr>
        <w:t>P</w:t>
      </w:r>
      <w:r w:rsidRPr="007A65AC">
        <w:rPr>
          <w:color w:val="auto"/>
          <w:sz w:val="24"/>
          <w:szCs w:val="24"/>
        </w:rPr>
        <w:t xml:space="preserve">rotokół pokontrolny Komisji Rewizyjnej Rady Miasta Wąbrzeźno z dnia 18 lutego 2022 roku Następnie Pani </w:t>
      </w:r>
      <w:r w:rsidRPr="007A65AC">
        <w:rPr>
          <w:color w:val="auto"/>
          <w:sz w:val="24"/>
          <w:szCs w:val="24"/>
        </w:rPr>
        <w:lastRenderedPageBreak/>
        <w:t>Aleksandra Basikowska poprosiła Przewodniczącego Komisji Rewizyjnej Pana Sławomira Jabłońskiego o zabranie głosu.</w:t>
      </w:r>
    </w:p>
    <w:p w14:paraId="0FAB6E25" w14:textId="47FBA1E2" w:rsidR="00EB2946" w:rsidRDefault="007A65AC" w:rsidP="00EB2946">
      <w:pPr>
        <w:spacing w:line="360" w:lineRule="auto"/>
        <w:jc w:val="both"/>
        <w:rPr>
          <w:color w:val="auto"/>
          <w:sz w:val="24"/>
          <w:szCs w:val="24"/>
        </w:rPr>
      </w:pPr>
      <w:r w:rsidRPr="00EB2946">
        <w:rPr>
          <w:color w:val="auto"/>
          <w:sz w:val="24"/>
          <w:szCs w:val="24"/>
        </w:rPr>
        <w:t xml:space="preserve">   Pan Sławomir Jabłoński Przewodniczący Komisji Rewizyjnej oznajmił, że</w:t>
      </w:r>
      <w:r w:rsidR="00155C5E">
        <w:rPr>
          <w:color w:val="auto"/>
          <w:sz w:val="24"/>
          <w:szCs w:val="24"/>
        </w:rPr>
        <w:t xml:space="preserve"> w</w:t>
      </w:r>
      <w:r w:rsidRPr="00EB2946">
        <w:rPr>
          <w:color w:val="auto"/>
          <w:sz w:val="24"/>
          <w:szCs w:val="24"/>
        </w:rPr>
        <w:t xml:space="preserve"> </w:t>
      </w:r>
      <w:r w:rsidR="00EB2946" w:rsidRPr="00EB2946">
        <w:rPr>
          <w:color w:val="auto"/>
          <w:sz w:val="24"/>
          <w:szCs w:val="24"/>
        </w:rPr>
        <w:t xml:space="preserve">lutym br. wpłynęła prośba Burmistrza Wąbrzeźna  o przeprowadzenie kontroli zasadności przydzielania środków z budżetu miasta dla organizacji pozarządowych. Przekazał, że jego obowiązkiem było  zwołanie posiedzenia Komisji i przeprowadzenie kontroli. </w:t>
      </w:r>
    </w:p>
    <w:p w14:paraId="0A171C3B" w14:textId="73A6F3C8" w:rsidR="00EB2946" w:rsidRDefault="00EB2946" w:rsidP="00EB2946">
      <w:pPr>
        <w:spacing w:line="360" w:lineRule="auto"/>
        <w:jc w:val="both"/>
        <w:rPr>
          <w:sz w:val="24"/>
          <w:szCs w:val="24"/>
        </w:rPr>
      </w:pPr>
      <w:r w:rsidRPr="00EB2946">
        <w:rPr>
          <w:sz w:val="24"/>
          <w:szCs w:val="24"/>
        </w:rPr>
        <w:t xml:space="preserve">   Pan Sławomir Jabłoński poinformował, że w dniu  18 lutego br. Komisja Rewizyjna przeprowadziła kontrolę  zgodnie z obowiązującymi procedurami.  Dodał, że po przeprowadzeniu kontroli został sporządzony Protokół pokontrolny. Żadna ze stron w ustawowym terminie nie wniosł</w:t>
      </w:r>
      <w:r w:rsidR="00155C5E">
        <w:rPr>
          <w:sz w:val="24"/>
          <w:szCs w:val="24"/>
        </w:rPr>
        <w:t>a</w:t>
      </w:r>
      <w:r w:rsidRPr="00EB2946">
        <w:rPr>
          <w:sz w:val="24"/>
          <w:szCs w:val="24"/>
        </w:rPr>
        <w:t xml:space="preserve"> uwag do powyższego Protokołu. Następnie Pan Sławomir Jabłoński przekazał, że zobowiązany jest  w dniu dzisiejszym podczas obrad XXXIX sesji Rady  zapoznać Radnych z wynikami wymienionej wyżej  kontroli. Dodał, że powyższy Protokół przekazał do Przewodniczącej Rady, natomiast kopia Protokołu znajduje się w teczce Komisji Rewizyjnej.  </w:t>
      </w:r>
    </w:p>
    <w:p w14:paraId="1716071D" w14:textId="77777777" w:rsidR="00E6502A" w:rsidRPr="00E6502A" w:rsidRDefault="00EB2946" w:rsidP="00E6502A">
      <w:pPr>
        <w:spacing w:line="360" w:lineRule="auto"/>
        <w:jc w:val="both"/>
        <w:rPr>
          <w:color w:val="auto"/>
          <w:sz w:val="24"/>
          <w:szCs w:val="24"/>
        </w:rPr>
      </w:pPr>
      <w:r w:rsidRPr="00EB2946">
        <w:rPr>
          <w:sz w:val="24"/>
          <w:szCs w:val="24"/>
        </w:rPr>
        <w:t xml:space="preserve">   Pan Sławomir Jabłoński oznajmił, że w skład zespołu kontrolnego weszli wszyscy członkowie Komisji Rewizyjnej czyli: Radna Małgorzata Biewald, Radny Sebastian Ignasiak, Radny Robert Żurawski oraz roli Przewodniczącego Sławomir Jabłoński. Przekazał, że  zakres przeprowadzonej kontroli  obejmował kwestię </w:t>
      </w:r>
      <w:r w:rsidRPr="00EB2946">
        <w:rPr>
          <w:sz w:val="24"/>
          <w:szCs w:val="24"/>
        </w:rPr>
        <w:lastRenderedPageBreak/>
        <w:t>prawidłowości przeprowadzenia konkursu ofert dla organizacji pozarządowych w 2022 roku.</w:t>
      </w:r>
      <w:r>
        <w:rPr>
          <w:sz w:val="24"/>
          <w:szCs w:val="24"/>
        </w:rPr>
        <w:t xml:space="preserve"> W posiedzeniu Komisji Rewizyjnej uczestniczyli również, </w:t>
      </w:r>
      <w:r w:rsidRPr="00EB2946">
        <w:rPr>
          <w:sz w:val="24"/>
          <w:szCs w:val="24"/>
        </w:rPr>
        <w:t>Pan Wojciech Trzciński Zastępca Burmistrza, który pełnił rolę Przewodniczącego zespołu kwalifikacyjnego, a także Pani Emiliana Jankowska oraz Pani Kornelia Madejska</w:t>
      </w:r>
      <w:r>
        <w:rPr>
          <w:sz w:val="24"/>
          <w:szCs w:val="24"/>
        </w:rPr>
        <w:t xml:space="preserve"> członkowie. </w:t>
      </w:r>
      <w:r w:rsidR="00E6502A" w:rsidRPr="00E6502A">
        <w:rPr>
          <w:color w:val="auto"/>
          <w:sz w:val="24"/>
          <w:szCs w:val="24"/>
        </w:rPr>
        <w:t>Punkty, które podlegały analizie: kryteria przyznawania środków dla organizacji pozarządowych, zasady wybierania składu Komisji, kwota przyznanych środków.</w:t>
      </w:r>
    </w:p>
    <w:p w14:paraId="71B8F810" w14:textId="5B292DFD" w:rsidR="008C67AD" w:rsidRDefault="00E6502A" w:rsidP="00263696">
      <w:pPr>
        <w:shd w:val="clear" w:color="auto" w:fill="auto"/>
        <w:suppressAutoHyphens w:val="0"/>
        <w:spacing w:after="160" w:line="360" w:lineRule="auto"/>
        <w:jc w:val="both"/>
        <w:rPr>
          <w:color w:val="auto"/>
          <w:sz w:val="24"/>
          <w:szCs w:val="24"/>
        </w:rPr>
      </w:pPr>
      <w:r>
        <w:rPr>
          <w:sz w:val="24"/>
          <w:szCs w:val="24"/>
        </w:rPr>
        <w:t xml:space="preserve">    </w:t>
      </w:r>
      <w:r w:rsidR="00263696" w:rsidRPr="00263696">
        <w:rPr>
          <w:color w:val="auto"/>
          <w:sz w:val="24"/>
          <w:szCs w:val="24"/>
        </w:rPr>
        <w:t>Pan Sławomir Jabłoński poinformował, że 24 organizacje pozarządowe otrzymały dofinansowanie. Podkreślił, że wszystkim organizacjom pozarządowym „okrojono” wnioskowane kwoty na poziomie od 40% do 60%. Wynikało to przede wszystkim z faktu zwiększonej ilości organizacji pozarządowych, które złożyły wnioski o dofinasowanie. Wyjaśnił, że każda organizacja pozarządowa spełniające kryteria formalne nie może zostać odrzucona i musi dofinasowanie otrzymać zgodnie z obowiązującym Regulaminem</w:t>
      </w:r>
      <w:r w:rsidR="008C67AD">
        <w:rPr>
          <w:color w:val="auto"/>
          <w:sz w:val="24"/>
          <w:szCs w:val="24"/>
        </w:rPr>
        <w:t>.</w:t>
      </w:r>
    </w:p>
    <w:p w14:paraId="2E2D6775" w14:textId="07FF4E08" w:rsidR="00263696" w:rsidRDefault="008C67AD" w:rsidP="00263696">
      <w:pPr>
        <w:shd w:val="clear" w:color="auto" w:fill="auto"/>
        <w:suppressAutoHyphens w:val="0"/>
        <w:spacing w:after="160" w:line="360" w:lineRule="auto"/>
        <w:jc w:val="both"/>
        <w:rPr>
          <w:sz w:val="24"/>
          <w:szCs w:val="24"/>
        </w:rPr>
      </w:pPr>
      <w:r>
        <w:rPr>
          <w:color w:val="auto"/>
          <w:sz w:val="24"/>
          <w:szCs w:val="24"/>
        </w:rPr>
        <w:t xml:space="preserve">    </w:t>
      </w:r>
      <w:r w:rsidRPr="008C67AD">
        <w:rPr>
          <w:color w:val="auto"/>
          <w:sz w:val="24"/>
          <w:szCs w:val="24"/>
        </w:rPr>
        <w:t xml:space="preserve">Pan Sławomir Jabłoński oświadczył, że Komisji Rewizyjna </w:t>
      </w:r>
      <w:r w:rsidRPr="008C67AD">
        <w:rPr>
          <w:sz w:val="24"/>
          <w:szCs w:val="24"/>
        </w:rPr>
        <w:t>nie dopatrzyła się, nie stwierdziła żadnych nieprawidłowości w przedmiotowej sprawie.</w:t>
      </w:r>
      <w:r>
        <w:rPr>
          <w:sz w:val="24"/>
          <w:szCs w:val="24"/>
        </w:rPr>
        <w:t xml:space="preserve"> Dodał, że pracownik Biura Rady Miasta zainteresowanym Radnym może przesłać na pocztę e-mail Protokół pokontrolny celem szczegółowego zapoznania. </w:t>
      </w:r>
    </w:p>
    <w:p w14:paraId="129B4D01" w14:textId="6134FE37" w:rsidR="00E6502A" w:rsidRDefault="003849D5" w:rsidP="00263696">
      <w:pPr>
        <w:shd w:val="clear" w:color="auto" w:fill="auto"/>
        <w:suppressAutoHyphens w:val="0"/>
        <w:spacing w:after="160" w:line="360" w:lineRule="auto"/>
        <w:jc w:val="both"/>
        <w:rPr>
          <w:sz w:val="24"/>
          <w:szCs w:val="24"/>
        </w:rPr>
      </w:pPr>
      <w:r>
        <w:rPr>
          <w:sz w:val="24"/>
          <w:szCs w:val="24"/>
        </w:rPr>
        <w:lastRenderedPageBreak/>
        <w:t xml:space="preserve">    </w:t>
      </w:r>
      <w:r w:rsidR="00E6502A" w:rsidRPr="003849D5">
        <w:rPr>
          <w:sz w:val="24"/>
          <w:szCs w:val="24"/>
        </w:rPr>
        <w:t>Przewodnicząca Rady Pani Aleksandra Basikowska przekazała, że chciałaby przypomnieć jak kwestię kontroli przeprowadzanej przez Komisj</w:t>
      </w:r>
      <w:r w:rsidR="00601F9D">
        <w:rPr>
          <w:sz w:val="24"/>
          <w:szCs w:val="24"/>
        </w:rPr>
        <w:t>ę</w:t>
      </w:r>
      <w:r w:rsidR="00E6502A" w:rsidRPr="003849D5">
        <w:rPr>
          <w:sz w:val="24"/>
          <w:szCs w:val="24"/>
        </w:rPr>
        <w:t xml:space="preserve"> Rewizyjn</w:t>
      </w:r>
      <w:r w:rsidR="00601F9D">
        <w:rPr>
          <w:sz w:val="24"/>
          <w:szCs w:val="24"/>
        </w:rPr>
        <w:t>ą</w:t>
      </w:r>
      <w:r w:rsidR="00E6502A" w:rsidRPr="003849D5">
        <w:rPr>
          <w:sz w:val="24"/>
          <w:szCs w:val="24"/>
        </w:rPr>
        <w:t xml:space="preserve"> reguluje Statut Gminy Miasto Wąbrzeźno</w:t>
      </w:r>
      <w:r w:rsidRPr="003849D5">
        <w:rPr>
          <w:sz w:val="24"/>
          <w:szCs w:val="24"/>
        </w:rPr>
        <w:t xml:space="preserve">: „Oryginał Protokołu przechowywany jest w aktach Komisji Rewizyjnej natomiast odpisy uwierzytelnione przez Przewodniczącego Komisji Rewizyjnej i Przewodniczącego Zespołu Kontrolującego przekazywane są: Przewodniczącemu Rady, Burmistrzowi </w:t>
      </w:r>
      <w:r>
        <w:rPr>
          <w:sz w:val="24"/>
          <w:szCs w:val="24"/>
        </w:rPr>
        <w:t xml:space="preserve">                        </w:t>
      </w:r>
      <w:r w:rsidRPr="003849D5">
        <w:rPr>
          <w:sz w:val="24"/>
          <w:szCs w:val="24"/>
        </w:rPr>
        <w:t>i Kierownikowi jednostki kontrolowanej dalej czytamy w paragrafie 71</w:t>
      </w:r>
      <w:r w:rsidR="00601F9D">
        <w:rPr>
          <w:sz w:val="24"/>
          <w:szCs w:val="24"/>
        </w:rPr>
        <w:t>,</w:t>
      </w:r>
      <w:r w:rsidRPr="003849D5">
        <w:rPr>
          <w:sz w:val="24"/>
          <w:szCs w:val="24"/>
        </w:rPr>
        <w:t xml:space="preserve"> że Przewodniczący Komisji Rewizyjnej na bieżąco informuje Radnych na posiedzeniach Rady o wynikach przeprowadzonej kontroli oraz wszelkich sprawach bieżących”</w:t>
      </w:r>
      <w:r>
        <w:rPr>
          <w:sz w:val="24"/>
          <w:szCs w:val="24"/>
        </w:rPr>
        <w:t>. Dodał, że XXXIX sesja jest pierwszym posiedzeniem Rady po powyższej kontroli. W związku z powyższym Przewodniczący Komisji Rewizyjnej w dniu dzisiejszy przedłożył informację.</w:t>
      </w:r>
    </w:p>
    <w:p w14:paraId="753BE026" w14:textId="490977D2" w:rsidR="003849D5" w:rsidRDefault="00D4199B" w:rsidP="00263696">
      <w:pPr>
        <w:shd w:val="clear" w:color="auto" w:fill="auto"/>
        <w:suppressAutoHyphens w:val="0"/>
        <w:spacing w:after="160" w:line="360" w:lineRule="auto"/>
        <w:jc w:val="both"/>
        <w:rPr>
          <w:color w:val="auto"/>
          <w:sz w:val="24"/>
          <w:szCs w:val="24"/>
        </w:rPr>
      </w:pPr>
      <w:r>
        <w:rPr>
          <w:color w:val="auto"/>
          <w:sz w:val="24"/>
          <w:szCs w:val="24"/>
        </w:rPr>
        <w:t xml:space="preserve">   </w:t>
      </w:r>
      <w:r w:rsidR="003849D5">
        <w:rPr>
          <w:color w:val="auto"/>
          <w:sz w:val="24"/>
          <w:szCs w:val="24"/>
        </w:rPr>
        <w:t>Pan Marcin Lewicki Radny Rady Miasta zapytał Przewodniczącą Rady</w:t>
      </w:r>
      <w:r w:rsidR="00601F9D">
        <w:rPr>
          <w:color w:val="auto"/>
          <w:sz w:val="24"/>
          <w:szCs w:val="24"/>
        </w:rPr>
        <w:t>,</w:t>
      </w:r>
      <w:r w:rsidR="003849D5">
        <w:rPr>
          <w:color w:val="auto"/>
          <w:sz w:val="24"/>
          <w:szCs w:val="24"/>
        </w:rPr>
        <w:t xml:space="preserve"> czy może również </w:t>
      </w:r>
      <w:r>
        <w:rPr>
          <w:color w:val="auto"/>
          <w:sz w:val="24"/>
          <w:szCs w:val="24"/>
        </w:rPr>
        <w:t>przytoczyć regulację Statutu Gminy Miasto Wąbrzeźno dotyczącą podmiotów uprawnionych do zwoływania posiedzenia Komisji Rewizyjnej.</w:t>
      </w:r>
    </w:p>
    <w:p w14:paraId="03BC31C3" w14:textId="391CCD86" w:rsidR="00D4199B" w:rsidRDefault="00D4199B" w:rsidP="00263696">
      <w:pPr>
        <w:shd w:val="clear" w:color="auto" w:fill="auto"/>
        <w:suppressAutoHyphens w:val="0"/>
        <w:spacing w:after="160" w:line="360" w:lineRule="auto"/>
        <w:jc w:val="both"/>
        <w:rPr>
          <w:color w:val="auto"/>
          <w:sz w:val="24"/>
          <w:szCs w:val="24"/>
        </w:rPr>
      </w:pPr>
      <w:r>
        <w:rPr>
          <w:color w:val="auto"/>
          <w:sz w:val="24"/>
          <w:szCs w:val="24"/>
        </w:rPr>
        <w:t xml:space="preserve">  Pan Sławomir Jabłoński </w:t>
      </w:r>
      <w:r w:rsidR="00F0754D">
        <w:rPr>
          <w:color w:val="auto"/>
          <w:sz w:val="24"/>
          <w:szCs w:val="24"/>
        </w:rPr>
        <w:t>przekazał, że w Statucie zapisano następujące regulacje:</w:t>
      </w:r>
    </w:p>
    <w:p w14:paraId="21055FF4" w14:textId="50A0503D" w:rsidR="00F0754D" w:rsidRDefault="00F0754D" w:rsidP="00263696">
      <w:pPr>
        <w:shd w:val="clear" w:color="auto" w:fill="auto"/>
        <w:suppressAutoHyphens w:val="0"/>
        <w:spacing w:after="160" w:line="360" w:lineRule="auto"/>
        <w:jc w:val="both"/>
        <w:rPr>
          <w:color w:val="auto"/>
          <w:sz w:val="24"/>
          <w:szCs w:val="24"/>
        </w:rPr>
      </w:pPr>
      <w:r>
        <w:rPr>
          <w:color w:val="auto"/>
          <w:sz w:val="24"/>
          <w:szCs w:val="24"/>
        </w:rPr>
        <w:t>§58</w:t>
      </w:r>
      <w:r w:rsidR="00E068F1">
        <w:rPr>
          <w:color w:val="auto"/>
          <w:sz w:val="24"/>
          <w:szCs w:val="24"/>
        </w:rPr>
        <w:t>. Komisja Rewizyjna podlega wyłącznie Radzie.</w:t>
      </w:r>
    </w:p>
    <w:p w14:paraId="313303A9" w14:textId="5852512B" w:rsidR="00E068F1" w:rsidRDefault="00E068F1" w:rsidP="00263696">
      <w:pPr>
        <w:shd w:val="clear" w:color="auto" w:fill="auto"/>
        <w:suppressAutoHyphens w:val="0"/>
        <w:spacing w:after="160" w:line="360" w:lineRule="auto"/>
        <w:jc w:val="both"/>
        <w:rPr>
          <w:color w:val="auto"/>
          <w:sz w:val="24"/>
          <w:szCs w:val="24"/>
        </w:rPr>
      </w:pPr>
      <w:r>
        <w:rPr>
          <w:color w:val="auto"/>
          <w:sz w:val="24"/>
          <w:szCs w:val="24"/>
        </w:rPr>
        <w:t>§59. Komisja Rewizyjna pracuje według planu pracy zatwierdzonego przez Radę.</w:t>
      </w:r>
    </w:p>
    <w:p w14:paraId="6900B83C" w14:textId="379FF0E3" w:rsidR="00E068F1" w:rsidRDefault="00E068F1" w:rsidP="00263696">
      <w:pPr>
        <w:shd w:val="clear" w:color="auto" w:fill="auto"/>
        <w:suppressAutoHyphens w:val="0"/>
        <w:spacing w:after="160" w:line="360" w:lineRule="auto"/>
        <w:jc w:val="both"/>
        <w:rPr>
          <w:color w:val="auto"/>
          <w:sz w:val="24"/>
          <w:szCs w:val="24"/>
        </w:rPr>
      </w:pPr>
      <w:r>
        <w:rPr>
          <w:color w:val="auto"/>
          <w:sz w:val="24"/>
          <w:szCs w:val="24"/>
        </w:rPr>
        <w:lastRenderedPageBreak/>
        <w:t>§61.1. Posiedzenia Komisji Rewizyjnej zwoływane są na wniosek:</w:t>
      </w:r>
    </w:p>
    <w:p w14:paraId="0DE904B7" w14:textId="4902CF86" w:rsidR="00E068F1" w:rsidRPr="00E068F1" w:rsidRDefault="00E068F1" w:rsidP="00E068F1">
      <w:pPr>
        <w:pStyle w:val="Akapitzlist"/>
        <w:numPr>
          <w:ilvl w:val="0"/>
          <w:numId w:val="3"/>
        </w:numPr>
        <w:suppressAutoHyphens w:val="0"/>
        <w:spacing w:line="360" w:lineRule="auto"/>
        <w:jc w:val="both"/>
        <w:rPr>
          <w:rFonts w:ascii="Times New Roman" w:hAnsi="Times New Roman" w:cs="Times New Roman"/>
          <w:sz w:val="24"/>
          <w:szCs w:val="24"/>
        </w:rPr>
      </w:pPr>
      <w:r w:rsidRPr="00E068F1">
        <w:rPr>
          <w:rFonts w:ascii="Times New Roman" w:hAnsi="Times New Roman" w:cs="Times New Roman"/>
          <w:sz w:val="24"/>
          <w:szCs w:val="24"/>
        </w:rPr>
        <w:t>Przewodniczącego Komisji,</w:t>
      </w:r>
    </w:p>
    <w:p w14:paraId="0BE02891" w14:textId="11342DCD" w:rsidR="00E068F1" w:rsidRPr="00E068F1" w:rsidRDefault="00E068F1" w:rsidP="00E068F1">
      <w:pPr>
        <w:pStyle w:val="Akapitzlist"/>
        <w:numPr>
          <w:ilvl w:val="0"/>
          <w:numId w:val="3"/>
        </w:numPr>
        <w:suppressAutoHyphens w:val="0"/>
        <w:spacing w:line="360" w:lineRule="auto"/>
        <w:jc w:val="both"/>
        <w:rPr>
          <w:rFonts w:ascii="Times New Roman" w:hAnsi="Times New Roman" w:cs="Times New Roman"/>
          <w:sz w:val="24"/>
          <w:szCs w:val="24"/>
        </w:rPr>
      </w:pPr>
      <w:r w:rsidRPr="00E068F1">
        <w:rPr>
          <w:rFonts w:ascii="Times New Roman" w:hAnsi="Times New Roman" w:cs="Times New Roman"/>
          <w:sz w:val="24"/>
          <w:szCs w:val="24"/>
        </w:rPr>
        <w:t>Nie mniej niż 2 członków komisji,</w:t>
      </w:r>
    </w:p>
    <w:p w14:paraId="30080ADA" w14:textId="072DD3A8" w:rsidR="00E068F1" w:rsidRDefault="00E068F1" w:rsidP="00E068F1">
      <w:pPr>
        <w:pStyle w:val="Akapitzlist"/>
        <w:numPr>
          <w:ilvl w:val="0"/>
          <w:numId w:val="3"/>
        </w:numPr>
        <w:suppressAutoHyphens w:val="0"/>
        <w:spacing w:line="360" w:lineRule="auto"/>
        <w:jc w:val="both"/>
        <w:rPr>
          <w:rFonts w:ascii="Times New Roman" w:hAnsi="Times New Roman" w:cs="Times New Roman"/>
          <w:sz w:val="24"/>
          <w:szCs w:val="24"/>
        </w:rPr>
      </w:pPr>
      <w:r w:rsidRPr="00E068F1">
        <w:rPr>
          <w:rFonts w:ascii="Times New Roman" w:hAnsi="Times New Roman" w:cs="Times New Roman"/>
          <w:sz w:val="24"/>
          <w:szCs w:val="24"/>
        </w:rPr>
        <w:t>Przewodniczącego Rady.</w:t>
      </w:r>
    </w:p>
    <w:p w14:paraId="041D7F7E" w14:textId="563B13EA" w:rsidR="00E068F1" w:rsidRDefault="000C5D41" w:rsidP="00E068F1">
      <w:pPr>
        <w:suppressAutoHyphens w:val="0"/>
        <w:spacing w:line="360" w:lineRule="auto"/>
        <w:jc w:val="both"/>
        <w:rPr>
          <w:sz w:val="24"/>
          <w:szCs w:val="24"/>
        </w:rPr>
      </w:pPr>
      <w:r>
        <w:rPr>
          <w:sz w:val="24"/>
          <w:szCs w:val="24"/>
        </w:rPr>
        <w:t xml:space="preserve">  </w:t>
      </w:r>
      <w:r w:rsidR="001A7FE9">
        <w:rPr>
          <w:sz w:val="24"/>
          <w:szCs w:val="24"/>
        </w:rPr>
        <w:t xml:space="preserve">  </w:t>
      </w:r>
      <w:r w:rsidR="00E068F1">
        <w:rPr>
          <w:sz w:val="24"/>
          <w:szCs w:val="24"/>
        </w:rPr>
        <w:t>Pan Marcin Lewicki oznajmił, że nie tu żadnej wzmianki o Burmistrzu Wąbrzeźna.</w:t>
      </w:r>
    </w:p>
    <w:p w14:paraId="62FF5715" w14:textId="54FD522F" w:rsidR="000C5D41" w:rsidRDefault="001A7FE9" w:rsidP="001A7FE9">
      <w:pPr>
        <w:suppressAutoHyphens w:val="0"/>
        <w:spacing w:line="360" w:lineRule="auto"/>
        <w:jc w:val="both"/>
        <w:rPr>
          <w:sz w:val="24"/>
          <w:szCs w:val="24"/>
        </w:rPr>
      </w:pPr>
      <w:r>
        <w:rPr>
          <w:sz w:val="24"/>
          <w:szCs w:val="24"/>
        </w:rPr>
        <w:t xml:space="preserve">   </w:t>
      </w:r>
      <w:r w:rsidR="000C5D41" w:rsidRPr="001A7FE9">
        <w:rPr>
          <w:sz w:val="24"/>
          <w:szCs w:val="24"/>
        </w:rPr>
        <w:t xml:space="preserve">Pan Tomasz Zygnarowski oznajmił, że dzisiejsza XXXIX sesja Rady jest ostatnią przed Wielkanocą. W związku z powyższym chciałby wszystkim mieszkańcom miasta życzyć Spokojnych i Zdrowych Świąt Wielkanocnych </w:t>
      </w:r>
      <w:r>
        <w:rPr>
          <w:sz w:val="24"/>
          <w:szCs w:val="24"/>
        </w:rPr>
        <w:t>oraz</w:t>
      </w:r>
      <w:r w:rsidR="000C5D41" w:rsidRPr="001A7FE9">
        <w:rPr>
          <w:sz w:val="24"/>
          <w:szCs w:val="24"/>
        </w:rPr>
        <w:t xml:space="preserve"> w tych niespokojnych okolicznościach i sytuacji</w:t>
      </w:r>
      <w:r w:rsidR="00601F9D">
        <w:rPr>
          <w:sz w:val="24"/>
          <w:szCs w:val="24"/>
        </w:rPr>
        <w:t>,</w:t>
      </w:r>
      <w:r w:rsidR="000C5D41" w:rsidRPr="001A7FE9">
        <w:rPr>
          <w:sz w:val="24"/>
          <w:szCs w:val="24"/>
        </w:rPr>
        <w:t xml:space="preserve"> jaka jest na Świecie</w:t>
      </w:r>
      <w:r w:rsidR="00601F9D">
        <w:rPr>
          <w:sz w:val="24"/>
          <w:szCs w:val="24"/>
        </w:rPr>
        <w:t>,</w:t>
      </w:r>
      <w:r w:rsidR="000C5D41" w:rsidRPr="001A7FE9">
        <w:rPr>
          <w:sz w:val="24"/>
          <w:szCs w:val="24"/>
        </w:rPr>
        <w:t xml:space="preserve"> życz</w:t>
      </w:r>
      <w:r>
        <w:rPr>
          <w:sz w:val="24"/>
          <w:szCs w:val="24"/>
        </w:rPr>
        <w:t>yć</w:t>
      </w:r>
      <w:r w:rsidR="000C5D41" w:rsidRPr="001A7FE9">
        <w:rPr>
          <w:sz w:val="24"/>
          <w:szCs w:val="24"/>
        </w:rPr>
        <w:t xml:space="preserve"> </w:t>
      </w:r>
      <w:r>
        <w:rPr>
          <w:sz w:val="24"/>
          <w:szCs w:val="24"/>
        </w:rPr>
        <w:t>„</w:t>
      </w:r>
      <w:r w:rsidR="000C5D41" w:rsidRPr="001A7FE9">
        <w:rPr>
          <w:sz w:val="24"/>
          <w:szCs w:val="24"/>
        </w:rPr>
        <w:t>Naszym</w:t>
      </w:r>
      <w:r>
        <w:rPr>
          <w:sz w:val="24"/>
          <w:szCs w:val="24"/>
        </w:rPr>
        <w:t>”</w:t>
      </w:r>
      <w:r w:rsidR="000C5D41" w:rsidRPr="001A7FE9">
        <w:rPr>
          <w:sz w:val="24"/>
          <w:szCs w:val="24"/>
        </w:rPr>
        <w:t xml:space="preserve"> przyjaciołom za wschodniej granicy</w:t>
      </w:r>
      <w:r w:rsidR="00601F9D">
        <w:rPr>
          <w:sz w:val="24"/>
          <w:szCs w:val="24"/>
        </w:rPr>
        <w:t>,</w:t>
      </w:r>
      <w:r w:rsidR="000C5D41" w:rsidRPr="001A7FE9">
        <w:rPr>
          <w:sz w:val="24"/>
          <w:szCs w:val="24"/>
        </w:rPr>
        <w:t xml:space="preserve"> żeby u nich zapanował pokój i spokój </w:t>
      </w:r>
      <w:r>
        <w:rPr>
          <w:sz w:val="24"/>
          <w:szCs w:val="24"/>
        </w:rPr>
        <w:t xml:space="preserve">i </w:t>
      </w:r>
      <w:r w:rsidR="000C5D41" w:rsidRPr="001A7FE9">
        <w:rPr>
          <w:sz w:val="24"/>
          <w:szCs w:val="24"/>
        </w:rPr>
        <w:t>przede wszystkim</w:t>
      </w:r>
      <w:r w:rsidR="00601F9D">
        <w:rPr>
          <w:sz w:val="24"/>
          <w:szCs w:val="24"/>
        </w:rPr>
        <w:t>,</w:t>
      </w:r>
      <w:r>
        <w:rPr>
          <w:sz w:val="24"/>
          <w:szCs w:val="24"/>
        </w:rPr>
        <w:t xml:space="preserve">  </w:t>
      </w:r>
      <w:r w:rsidR="000C5D41" w:rsidRPr="001A7FE9">
        <w:rPr>
          <w:sz w:val="24"/>
          <w:szCs w:val="24"/>
        </w:rPr>
        <w:t xml:space="preserve">żeby czuli się u </w:t>
      </w:r>
      <w:r>
        <w:rPr>
          <w:sz w:val="24"/>
          <w:szCs w:val="24"/>
        </w:rPr>
        <w:t>„</w:t>
      </w:r>
      <w:r w:rsidR="000C5D41" w:rsidRPr="001A7FE9">
        <w:rPr>
          <w:sz w:val="24"/>
          <w:szCs w:val="24"/>
        </w:rPr>
        <w:t>Nas</w:t>
      </w:r>
      <w:r>
        <w:rPr>
          <w:sz w:val="24"/>
          <w:szCs w:val="24"/>
        </w:rPr>
        <w:t>”</w:t>
      </w:r>
      <w:r w:rsidR="000C5D41" w:rsidRPr="001A7FE9">
        <w:rPr>
          <w:sz w:val="24"/>
          <w:szCs w:val="24"/>
        </w:rPr>
        <w:t xml:space="preserve"> dobrze i bezpiecznie</w:t>
      </w:r>
      <w:r>
        <w:rPr>
          <w:sz w:val="24"/>
          <w:szCs w:val="24"/>
        </w:rPr>
        <w:t>.</w:t>
      </w:r>
    </w:p>
    <w:p w14:paraId="02985B25" w14:textId="0E494D44" w:rsidR="00BA1168" w:rsidRPr="002673C9" w:rsidRDefault="001A7FE9" w:rsidP="002673C9">
      <w:pPr>
        <w:suppressAutoHyphens w:val="0"/>
        <w:spacing w:line="360" w:lineRule="auto"/>
        <w:jc w:val="both"/>
        <w:rPr>
          <w:sz w:val="24"/>
          <w:szCs w:val="24"/>
        </w:rPr>
      </w:pPr>
      <w:r w:rsidRPr="002673C9">
        <w:rPr>
          <w:sz w:val="24"/>
          <w:szCs w:val="24"/>
        </w:rPr>
        <w:t xml:space="preserve">  Pani Beata Wiśniewska Radna Rady Miasta oznajmiła, że chciałaby bardzo podziękować pracownikom Stadionu Miejskiego im. Jana Wesołowskiego</w:t>
      </w:r>
      <w:r w:rsidR="00BA1168" w:rsidRPr="002673C9">
        <w:rPr>
          <w:sz w:val="24"/>
          <w:szCs w:val="24"/>
        </w:rPr>
        <w:t xml:space="preserve"> tj. Pani</w:t>
      </w:r>
      <w:r w:rsidRPr="002673C9">
        <w:rPr>
          <w:sz w:val="24"/>
          <w:szCs w:val="24"/>
        </w:rPr>
        <w:t xml:space="preserve"> Justynie, </w:t>
      </w:r>
      <w:r w:rsidR="00BA1168" w:rsidRPr="002673C9">
        <w:rPr>
          <w:sz w:val="24"/>
          <w:szCs w:val="24"/>
        </w:rPr>
        <w:t xml:space="preserve">Pani </w:t>
      </w:r>
      <w:r w:rsidRPr="002673C9">
        <w:rPr>
          <w:sz w:val="24"/>
          <w:szCs w:val="24"/>
        </w:rPr>
        <w:t>Monice,</w:t>
      </w:r>
      <w:r w:rsidR="00BA1168" w:rsidRPr="002673C9">
        <w:rPr>
          <w:sz w:val="24"/>
          <w:szCs w:val="24"/>
        </w:rPr>
        <w:t xml:space="preserve"> oraz Pani </w:t>
      </w:r>
      <w:r w:rsidRPr="002673C9">
        <w:rPr>
          <w:sz w:val="24"/>
          <w:szCs w:val="24"/>
        </w:rPr>
        <w:t xml:space="preserve">Kamili, które </w:t>
      </w:r>
      <w:r w:rsidR="00BA1168" w:rsidRPr="002673C9">
        <w:rPr>
          <w:sz w:val="24"/>
          <w:szCs w:val="24"/>
        </w:rPr>
        <w:t xml:space="preserve">jako pierwsze mają bezpośredni kontakt z osobami przybywającymi do </w:t>
      </w:r>
      <w:r w:rsidR="008A33CE">
        <w:rPr>
          <w:sz w:val="24"/>
          <w:szCs w:val="24"/>
        </w:rPr>
        <w:t>Gminy Miasto Wąbrzeźno</w:t>
      </w:r>
      <w:r w:rsidRPr="002673C9">
        <w:rPr>
          <w:sz w:val="24"/>
          <w:szCs w:val="24"/>
        </w:rPr>
        <w:t xml:space="preserve"> </w:t>
      </w:r>
      <w:r w:rsidR="00BA1168" w:rsidRPr="002673C9">
        <w:rPr>
          <w:sz w:val="24"/>
          <w:szCs w:val="24"/>
        </w:rPr>
        <w:t xml:space="preserve">z Ukrainy. Następnie </w:t>
      </w:r>
      <w:r w:rsidR="00BA1168" w:rsidRPr="002673C9">
        <w:rPr>
          <w:sz w:val="24"/>
          <w:szCs w:val="24"/>
        </w:rPr>
        <w:lastRenderedPageBreak/>
        <w:t>Pani Beata Wiśniewska podziękowała wszystkim osobom, która bezpośrednio</w:t>
      </w:r>
      <w:r w:rsidR="008A33CE">
        <w:rPr>
          <w:sz w:val="24"/>
          <w:szCs w:val="24"/>
        </w:rPr>
        <w:t xml:space="preserve"> </w:t>
      </w:r>
      <w:r w:rsidR="00BA1168" w:rsidRPr="002673C9">
        <w:rPr>
          <w:sz w:val="24"/>
          <w:szCs w:val="24"/>
        </w:rPr>
        <w:t xml:space="preserve">z nią współpracują tj. koleżankom </w:t>
      </w:r>
      <w:r w:rsidR="008A33CE">
        <w:rPr>
          <w:sz w:val="24"/>
          <w:szCs w:val="24"/>
        </w:rPr>
        <w:t xml:space="preserve">ze </w:t>
      </w:r>
      <w:r w:rsidR="002673C9" w:rsidRPr="002673C9">
        <w:rPr>
          <w:sz w:val="24"/>
          <w:szCs w:val="24"/>
        </w:rPr>
        <w:t xml:space="preserve">Szkoły Podstawowej nr 2, jak również innym znajomym i znajomym znajomych, którzy wspierają uchodźców z Ukrainy rzeczowo i finansowo. </w:t>
      </w:r>
    </w:p>
    <w:p w14:paraId="72A2FBC0" w14:textId="04D73160" w:rsidR="002673C9" w:rsidRDefault="002673C9" w:rsidP="002673C9">
      <w:pPr>
        <w:suppressAutoHyphens w:val="0"/>
        <w:spacing w:line="360" w:lineRule="auto"/>
        <w:jc w:val="both"/>
        <w:rPr>
          <w:sz w:val="24"/>
          <w:szCs w:val="24"/>
        </w:rPr>
      </w:pPr>
      <w:r w:rsidRPr="002673C9">
        <w:rPr>
          <w:sz w:val="24"/>
          <w:szCs w:val="24"/>
        </w:rPr>
        <w:t xml:space="preserve">    Pani Beata Wiśniewska podziękowała księdzu Jackowi Dudzińskiemu Proboszczowi Parafii Matki Bożej Królowej Polski za udzieloną pomoc i wsparcie osobom z Ukrainy. </w:t>
      </w:r>
    </w:p>
    <w:p w14:paraId="4E8DD56A" w14:textId="176EAB2E" w:rsidR="008A33CE" w:rsidRDefault="008A33CE" w:rsidP="002673C9">
      <w:pPr>
        <w:suppressAutoHyphens w:val="0"/>
        <w:spacing w:line="360" w:lineRule="auto"/>
        <w:jc w:val="both"/>
        <w:rPr>
          <w:sz w:val="24"/>
          <w:szCs w:val="24"/>
        </w:rPr>
      </w:pPr>
      <w:r w:rsidRPr="008A33CE">
        <w:rPr>
          <w:sz w:val="24"/>
          <w:szCs w:val="24"/>
        </w:rPr>
        <w:t xml:space="preserve">   Pan Tomasz Zygnarowski przekazał, że również chciałby podziękowań wszystkim osobom, które nie zostały wymienione, ponieważ nie sposób jest wymienić wszystkich i łatwo kogoś przeoczyć. Jednak  należy powiedzieć, że, pamiętamy o wszystkich osobach</w:t>
      </w:r>
      <w:r w:rsidR="007A147C">
        <w:rPr>
          <w:sz w:val="24"/>
          <w:szCs w:val="24"/>
        </w:rPr>
        <w:t>,</w:t>
      </w:r>
      <w:r w:rsidRPr="008A33CE">
        <w:rPr>
          <w:sz w:val="24"/>
          <w:szCs w:val="24"/>
        </w:rPr>
        <w:t xml:space="preserve"> w szczególności tych nie wymienionych.</w:t>
      </w:r>
    </w:p>
    <w:p w14:paraId="6A3AA4A8" w14:textId="7AEB0FA1" w:rsidR="007956BE" w:rsidRDefault="008A33CE" w:rsidP="002673C9">
      <w:pPr>
        <w:suppressAutoHyphens w:val="0"/>
        <w:spacing w:line="360" w:lineRule="auto"/>
        <w:jc w:val="both"/>
        <w:rPr>
          <w:sz w:val="24"/>
          <w:szCs w:val="24"/>
        </w:rPr>
      </w:pPr>
      <w:r>
        <w:rPr>
          <w:sz w:val="24"/>
          <w:szCs w:val="24"/>
        </w:rPr>
        <w:t xml:space="preserve">   </w:t>
      </w:r>
      <w:r w:rsidR="007956BE">
        <w:rPr>
          <w:sz w:val="24"/>
          <w:szCs w:val="24"/>
        </w:rPr>
        <w:t>Pan Marcin Lewicki</w:t>
      </w:r>
      <w:r w:rsidR="007A147C">
        <w:rPr>
          <w:sz w:val="24"/>
          <w:szCs w:val="24"/>
        </w:rPr>
        <w:t>,</w:t>
      </w:r>
      <w:r w:rsidR="007956BE">
        <w:rPr>
          <w:sz w:val="24"/>
          <w:szCs w:val="24"/>
        </w:rPr>
        <w:t xml:space="preserve"> odnosząc się do informacji Burmistrza Wąbrzeźna dotyczącej posiedzenia Komisji Oświaty, Kultury, Sportu i Rekreacji z dnia </w:t>
      </w:r>
      <w:r w:rsidR="001531D2">
        <w:rPr>
          <w:sz w:val="24"/>
          <w:szCs w:val="24"/>
        </w:rPr>
        <w:t>23 marca br.</w:t>
      </w:r>
      <w:r w:rsidR="007A147C">
        <w:rPr>
          <w:sz w:val="24"/>
          <w:szCs w:val="24"/>
        </w:rPr>
        <w:t>,</w:t>
      </w:r>
      <w:r w:rsidR="001531D2">
        <w:rPr>
          <w:sz w:val="24"/>
          <w:szCs w:val="24"/>
        </w:rPr>
        <w:t xml:space="preserve"> przekazał, że posiedzenie było wyjątkowo długi i obszerne. Oznajmił, że w posiedzeniu uczestniczyło wiele klubów sportowych oraz osób zajmujących się uprawianiem różnego rodzaju sportu </w:t>
      </w:r>
      <w:r w:rsidR="00DC342A">
        <w:rPr>
          <w:sz w:val="24"/>
          <w:szCs w:val="24"/>
        </w:rPr>
        <w:t xml:space="preserve">                      </w:t>
      </w:r>
      <w:r w:rsidR="001531D2">
        <w:rPr>
          <w:sz w:val="24"/>
          <w:szCs w:val="24"/>
        </w:rPr>
        <w:t xml:space="preserve">w Wąbrzeźnie. Podkreślił, że przede wszystkim przedstawiciele klubów sportowych </w:t>
      </w:r>
      <w:r w:rsidR="00986CA6">
        <w:rPr>
          <w:sz w:val="24"/>
          <w:szCs w:val="24"/>
        </w:rPr>
        <w:t>bardzo mocno akcentowali</w:t>
      </w:r>
      <w:r w:rsidR="007A147C">
        <w:rPr>
          <w:sz w:val="24"/>
          <w:szCs w:val="24"/>
        </w:rPr>
        <w:t>,</w:t>
      </w:r>
      <w:r w:rsidR="00986CA6">
        <w:rPr>
          <w:sz w:val="24"/>
          <w:szCs w:val="24"/>
        </w:rPr>
        <w:t xml:space="preserve"> żeby przy następnym podziale środków dla organizacji pozarządowych przeznaczyć subwencje na rozwój i promocję dzieci i młodzieży uprawiających sport w różnych </w:t>
      </w:r>
      <w:r w:rsidR="00986CA6">
        <w:rPr>
          <w:sz w:val="24"/>
          <w:szCs w:val="24"/>
        </w:rPr>
        <w:lastRenderedPageBreak/>
        <w:t>klubach. Sugerowali</w:t>
      </w:r>
      <w:r w:rsidR="007A147C">
        <w:rPr>
          <w:sz w:val="24"/>
          <w:szCs w:val="24"/>
        </w:rPr>
        <w:t>,</w:t>
      </w:r>
      <w:r w:rsidR="00986CA6">
        <w:rPr>
          <w:sz w:val="24"/>
          <w:szCs w:val="24"/>
        </w:rPr>
        <w:t xml:space="preserve"> aby dokonać odrębnego podziału środków na sport i rekreację</w:t>
      </w:r>
      <w:r w:rsidR="00DC342A">
        <w:rPr>
          <w:sz w:val="24"/>
          <w:szCs w:val="24"/>
        </w:rPr>
        <w:t xml:space="preserve"> z naciskiem przede wszystkim na rozwój dzieci uprawiających różnego rodzaju dyscypliny sportu. Dodał, że przedstawiciele klubów sportowych prosili o kolejne tego typu spotkanie jesienią 2022 roku.</w:t>
      </w:r>
    </w:p>
    <w:p w14:paraId="32FC8D16" w14:textId="68EEB78A" w:rsidR="00F216E5" w:rsidRPr="00A01900" w:rsidRDefault="00F216E5" w:rsidP="00F216E5">
      <w:pPr>
        <w:suppressAutoHyphens w:val="0"/>
        <w:spacing w:line="360" w:lineRule="auto"/>
        <w:jc w:val="both"/>
        <w:rPr>
          <w:sz w:val="24"/>
          <w:szCs w:val="24"/>
        </w:rPr>
      </w:pPr>
      <w:r w:rsidRPr="00A01900">
        <w:rPr>
          <w:sz w:val="24"/>
          <w:szCs w:val="24"/>
        </w:rPr>
        <w:t xml:space="preserve">   </w:t>
      </w:r>
      <w:r w:rsidR="00DC342A" w:rsidRPr="00A01900">
        <w:rPr>
          <w:sz w:val="24"/>
          <w:szCs w:val="24"/>
        </w:rPr>
        <w:t>Pan Sebastian Isbrandt Radny Rady Miasta poinformował, że dnia 2 marca 2022 roku otrzymał pismo od Pana Burmistrza Tomasza Zygnarowskiego i Kancelarii Pani Anny Kaszubowskiej i Moniki Kochowicz, w którym  wzywa się go do zaprzestania naruszeń dóbr osobistych Gminy Miasto Wąbrzeźno.  W związku z powyższym chciałby przeczytać oświadczenie</w:t>
      </w:r>
      <w:r w:rsidRPr="00A01900">
        <w:rPr>
          <w:sz w:val="24"/>
          <w:szCs w:val="24"/>
        </w:rPr>
        <w:t xml:space="preserve"> o następującej treści:</w:t>
      </w:r>
    </w:p>
    <w:p w14:paraId="412A3EFC" w14:textId="2DFB496C" w:rsidR="00F216E5" w:rsidRPr="00A01900" w:rsidRDefault="00F216E5" w:rsidP="00F216E5">
      <w:pPr>
        <w:spacing w:line="360" w:lineRule="auto"/>
        <w:jc w:val="both"/>
        <w:rPr>
          <w:color w:val="auto"/>
          <w:sz w:val="24"/>
          <w:szCs w:val="24"/>
        </w:rPr>
      </w:pPr>
      <w:r w:rsidRPr="00A01900">
        <w:rPr>
          <w:sz w:val="24"/>
          <w:szCs w:val="24"/>
        </w:rPr>
        <w:t>„</w:t>
      </w:r>
      <w:r w:rsidRPr="00A01900">
        <w:rPr>
          <w:color w:val="auto"/>
          <w:sz w:val="24"/>
          <w:szCs w:val="24"/>
        </w:rPr>
        <w:t>W związku z otrzymanym od Kancelarii Radców Prawnych Kaszubowska i Kochowicz reprezentujących Gminę Miasto Wąbrzeźno pismem z dnia 28 lutego 2022 roku, w którym wzywa się mnie do zaprzestania naruszania dóbr osobistych gminy oraz do przeproszenia gminy, informuję że moim zdaniem nie naruszyłem dóbr osobistych gminy, a zatem brak podstaw bym za to przepraszał. Jako Radny sprawuję między innymi kontrolę nad działalnością organów gminy. Zgłosiłem swoje wątpliwości co do rozdysponowania środków dla organizacji pozarządowych na 2022 rok. Składając omawiane oświadczenie nie naruszyłem niczyich dóbr osobistych Złożyłem je z troski o sposób wydatkowania środków gminnych.</w:t>
      </w:r>
    </w:p>
    <w:p w14:paraId="2A235AA8" w14:textId="22BBF6DF" w:rsidR="00277D1F" w:rsidRPr="00A01900" w:rsidRDefault="00F216E5" w:rsidP="00277D1F">
      <w:pPr>
        <w:spacing w:line="360" w:lineRule="auto"/>
        <w:jc w:val="both"/>
        <w:rPr>
          <w:color w:val="auto"/>
          <w:sz w:val="24"/>
          <w:szCs w:val="24"/>
        </w:rPr>
      </w:pPr>
      <w:r w:rsidRPr="00A01900">
        <w:rPr>
          <w:color w:val="auto"/>
          <w:sz w:val="24"/>
          <w:szCs w:val="24"/>
        </w:rPr>
        <w:lastRenderedPageBreak/>
        <w:t xml:space="preserve"> </w:t>
      </w:r>
      <w:r w:rsidR="00277D1F" w:rsidRPr="00A01900">
        <w:rPr>
          <w:color w:val="auto"/>
          <w:sz w:val="24"/>
          <w:szCs w:val="24"/>
        </w:rPr>
        <w:t xml:space="preserve">   Jednocześnie w oświadczeniu wyraziłem swoje zdanie dotyczące podziału wyżej wymienionych środków, porównując Klub Sportowy "Pomorzanka", który zrzesza po kilka osób w sekcjach sportowych, nie licząc "morsów", bo to nie jest dyscyplina sportowa, do klubu piłkarskiego Unia Wąbrzeźno zrzeszającego przeszło 170 osób. Nie zgłaszałem łamania procedur konkursowych, bo ich nie znam, jednak miałem i nadal mam wątpliwości w zakresie przyznanych punktów i środków finansowych dla poszczególnych organizacji. W mojej ocenie niesprawiedliwe jest to, że duży klub sportowy, działający kilkadziesiąt lat uzyskał 23 punkty a bardzo mały klub, dopiero utworzony 22 pkt.</w:t>
      </w:r>
    </w:p>
    <w:p w14:paraId="67DCD533" w14:textId="46774021" w:rsidR="00277D1F" w:rsidRPr="00A01900" w:rsidRDefault="00277D1F" w:rsidP="00277D1F">
      <w:pPr>
        <w:shd w:val="clear" w:color="auto" w:fill="auto"/>
        <w:suppressAutoHyphens w:val="0"/>
        <w:spacing w:after="160" w:line="360" w:lineRule="auto"/>
        <w:jc w:val="both"/>
        <w:rPr>
          <w:color w:val="auto"/>
          <w:sz w:val="24"/>
          <w:szCs w:val="24"/>
        </w:rPr>
      </w:pPr>
      <w:r w:rsidRPr="00A01900">
        <w:rPr>
          <w:color w:val="auto"/>
          <w:sz w:val="24"/>
          <w:szCs w:val="24"/>
        </w:rPr>
        <w:t xml:space="preserve">   </w:t>
      </w:r>
      <w:r w:rsidRPr="00277D1F">
        <w:rPr>
          <w:color w:val="auto"/>
          <w:sz w:val="24"/>
          <w:szCs w:val="24"/>
        </w:rPr>
        <w:t>Ponadto nie składałem żadnych zastrzeżeń co do przebiegu przedmiotowego konkursu. W tym miejscu chciałbym zauważyć, iż to sam Burmistrz Tomasz Zygnarowski powziął wątpliwości co do poprawnego przebiegu przedmiotowego konkursu, gdyż sam zlecił Komisji Rewizyjnej kontrolę przebiegu konkursu.</w:t>
      </w:r>
    </w:p>
    <w:p w14:paraId="67E3FB44" w14:textId="0D1A9402" w:rsidR="00277D1F" w:rsidRPr="00A01900" w:rsidRDefault="00277D1F" w:rsidP="00277D1F">
      <w:pPr>
        <w:shd w:val="clear" w:color="auto" w:fill="auto"/>
        <w:suppressAutoHyphens w:val="0"/>
        <w:spacing w:after="160" w:line="360" w:lineRule="auto"/>
        <w:jc w:val="both"/>
        <w:rPr>
          <w:sz w:val="24"/>
          <w:szCs w:val="24"/>
        </w:rPr>
      </w:pPr>
      <w:r w:rsidRPr="00A01900">
        <w:rPr>
          <w:sz w:val="24"/>
          <w:szCs w:val="24"/>
        </w:rPr>
        <w:t xml:space="preserve">    Moje zdziwienie budzi końcowa treść pisma pełnomocnika Gminy, gdzie wskazuje się, że </w:t>
      </w:r>
      <w:r w:rsidR="00CB178D">
        <w:rPr>
          <w:sz w:val="24"/>
          <w:szCs w:val="24"/>
        </w:rPr>
        <w:t xml:space="preserve">  </w:t>
      </w:r>
      <w:r w:rsidRPr="00A01900">
        <w:rPr>
          <w:sz w:val="24"/>
          <w:szCs w:val="24"/>
        </w:rPr>
        <w:t>w razie niedostosowania się do wezwania sprawa zostanie skierowana na drogę sądową. Wykonywałem i nadal wykonuję swoje obowiązki w ramach mandatu Radnego. Moim obowiązkiem jest między innymi dbanie o dobro ludzi, stowarzyszeń czy organizacji sportowych.</w:t>
      </w:r>
    </w:p>
    <w:p w14:paraId="00C278CF" w14:textId="35143521" w:rsidR="00277D1F" w:rsidRPr="00A01900" w:rsidRDefault="00277D1F" w:rsidP="00277D1F">
      <w:pPr>
        <w:shd w:val="clear" w:color="auto" w:fill="auto"/>
        <w:suppressAutoHyphens w:val="0"/>
        <w:spacing w:after="160" w:line="360" w:lineRule="auto"/>
        <w:jc w:val="both"/>
        <w:rPr>
          <w:sz w:val="24"/>
          <w:szCs w:val="24"/>
        </w:rPr>
      </w:pPr>
      <w:r w:rsidRPr="00A01900">
        <w:rPr>
          <w:sz w:val="24"/>
          <w:szCs w:val="24"/>
        </w:rPr>
        <w:lastRenderedPageBreak/>
        <w:t xml:space="preserve">  </w:t>
      </w:r>
      <w:r w:rsidR="00A01900" w:rsidRPr="00A01900">
        <w:rPr>
          <w:sz w:val="24"/>
          <w:szCs w:val="24"/>
        </w:rPr>
        <w:t>Mając na uwadze powyższe wnoszę o natychmiastowe zaprzestanie przez Burmistrza Tomasza Zygnarowskiego kierowania do Radnych tego typu wezwań w sytuacji wykonywania przez nich jedynie ustawowych obowiązków Radnego.</w:t>
      </w:r>
    </w:p>
    <w:p w14:paraId="6607C5D5" w14:textId="16FA1900" w:rsidR="00A01900" w:rsidRPr="002F50FD" w:rsidRDefault="00A01900" w:rsidP="00A01900">
      <w:pPr>
        <w:shd w:val="clear" w:color="auto" w:fill="auto"/>
        <w:suppressAutoHyphens w:val="0"/>
        <w:spacing w:after="160" w:line="360" w:lineRule="auto"/>
        <w:jc w:val="both"/>
        <w:rPr>
          <w:b/>
          <w:bCs/>
          <w:color w:val="auto"/>
          <w:sz w:val="24"/>
          <w:szCs w:val="24"/>
        </w:rPr>
      </w:pPr>
      <w:r w:rsidRPr="00A01900">
        <w:rPr>
          <w:color w:val="auto"/>
          <w:sz w:val="24"/>
          <w:szCs w:val="24"/>
        </w:rPr>
        <w:t xml:space="preserve">  </w:t>
      </w:r>
      <w:r>
        <w:rPr>
          <w:color w:val="auto"/>
          <w:sz w:val="24"/>
          <w:szCs w:val="24"/>
        </w:rPr>
        <w:t xml:space="preserve"> </w:t>
      </w:r>
      <w:r w:rsidRPr="00A01900">
        <w:rPr>
          <w:color w:val="auto"/>
          <w:sz w:val="24"/>
          <w:szCs w:val="24"/>
        </w:rPr>
        <w:t>Na koniec kieruję publiczne pytanie do Burmistrza</w:t>
      </w:r>
      <w:r w:rsidR="00C73823">
        <w:rPr>
          <w:color w:val="auto"/>
          <w:sz w:val="24"/>
          <w:szCs w:val="24"/>
        </w:rPr>
        <w:t>,</w:t>
      </w:r>
      <w:r w:rsidRPr="00A01900">
        <w:rPr>
          <w:color w:val="auto"/>
          <w:sz w:val="24"/>
          <w:szCs w:val="24"/>
        </w:rPr>
        <w:t xml:space="preserve"> a odpowiedzi oczekiwałbym też od Przewodniczącej Rady Miasta i Przewodniczącego Komisji Rewizyjnej Rady Miasta</w:t>
      </w:r>
      <w:r w:rsidR="00C73823">
        <w:rPr>
          <w:color w:val="auto"/>
          <w:sz w:val="24"/>
          <w:szCs w:val="24"/>
        </w:rPr>
        <w:t>,</w:t>
      </w:r>
      <w:r w:rsidRPr="00A01900">
        <w:rPr>
          <w:color w:val="auto"/>
          <w:sz w:val="24"/>
          <w:szCs w:val="24"/>
        </w:rPr>
        <w:t xml:space="preserve"> </w:t>
      </w:r>
      <w:r w:rsidR="00C73823">
        <w:rPr>
          <w:color w:val="auto"/>
          <w:sz w:val="24"/>
          <w:szCs w:val="24"/>
        </w:rPr>
        <w:t>n</w:t>
      </w:r>
      <w:r w:rsidRPr="00A01900">
        <w:rPr>
          <w:color w:val="auto"/>
          <w:sz w:val="24"/>
          <w:szCs w:val="24"/>
        </w:rPr>
        <w:t>a jakiej podstawie Burmistrz Wąbrzeźna zwołał posiedzenie Komisji Rewizyjnej. Jaki akt prawny daje Burmistrzowi upoważnienie do zwołania Komisji Rewizyjnej</w:t>
      </w:r>
      <w:r w:rsidR="00C73823">
        <w:rPr>
          <w:color w:val="auto"/>
          <w:sz w:val="24"/>
          <w:szCs w:val="24"/>
        </w:rPr>
        <w:t>.</w:t>
      </w:r>
      <w:r w:rsidRPr="00A01900">
        <w:rPr>
          <w:color w:val="auto"/>
          <w:sz w:val="24"/>
          <w:szCs w:val="24"/>
        </w:rPr>
        <w:t xml:space="preserve"> Odpowiedzi na to pytanie oczekuję na piśmie”.</w:t>
      </w:r>
      <w:r>
        <w:rPr>
          <w:color w:val="auto"/>
          <w:sz w:val="24"/>
          <w:szCs w:val="24"/>
        </w:rPr>
        <w:t xml:space="preserve"> – </w:t>
      </w:r>
      <w:r w:rsidRPr="002F50FD">
        <w:rPr>
          <w:b/>
          <w:bCs/>
          <w:color w:val="auto"/>
          <w:sz w:val="24"/>
          <w:szCs w:val="24"/>
        </w:rPr>
        <w:t>załącznik nr 15.</w:t>
      </w:r>
    </w:p>
    <w:p w14:paraId="2F491680" w14:textId="4A28753A" w:rsidR="00D83BD2" w:rsidRDefault="00A01900" w:rsidP="00D83BD2">
      <w:pPr>
        <w:spacing w:line="360" w:lineRule="auto"/>
        <w:jc w:val="both"/>
        <w:rPr>
          <w:rFonts w:eastAsia="Calibri"/>
          <w:color w:val="auto"/>
          <w:sz w:val="24"/>
          <w:szCs w:val="24"/>
          <w:lang w:eastAsia="en-US"/>
        </w:rPr>
      </w:pPr>
      <w:r w:rsidRPr="00D83BD2">
        <w:rPr>
          <w:color w:val="auto"/>
          <w:sz w:val="24"/>
          <w:szCs w:val="24"/>
        </w:rPr>
        <w:t xml:space="preserve">    Pan Sławomir Jabłoński</w:t>
      </w:r>
      <w:r w:rsidR="00C73823">
        <w:rPr>
          <w:color w:val="auto"/>
          <w:sz w:val="24"/>
          <w:szCs w:val="24"/>
        </w:rPr>
        <w:t>,</w:t>
      </w:r>
      <w:r w:rsidRPr="00D83BD2">
        <w:rPr>
          <w:color w:val="auto"/>
          <w:sz w:val="24"/>
          <w:szCs w:val="24"/>
        </w:rPr>
        <w:t xml:space="preserve"> odnosząc się do </w:t>
      </w:r>
      <w:r w:rsidR="00D83BD2" w:rsidRPr="00D83BD2">
        <w:rPr>
          <w:color w:val="auto"/>
          <w:sz w:val="24"/>
          <w:szCs w:val="24"/>
        </w:rPr>
        <w:t>złożonego przez Radnego Pana Sebastiana Isbrandta oświadczenia</w:t>
      </w:r>
      <w:r w:rsidR="00C73823">
        <w:rPr>
          <w:color w:val="auto"/>
          <w:sz w:val="24"/>
          <w:szCs w:val="24"/>
        </w:rPr>
        <w:t>,</w:t>
      </w:r>
      <w:r w:rsidR="00D83BD2" w:rsidRPr="00D83BD2">
        <w:rPr>
          <w:color w:val="auto"/>
          <w:sz w:val="24"/>
          <w:szCs w:val="24"/>
        </w:rPr>
        <w:t xml:space="preserve"> oznajmił, że zanim otrzyma on pisemną odpowiedź</w:t>
      </w:r>
      <w:r w:rsidR="00C73823">
        <w:rPr>
          <w:color w:val="auto"/>
          <w:sz w:val="24"/>
          <w:szCs w:val="24"/>
        </w:rPr>
        <w:t>,</w:t>
      </w:r>
      <w:r w:rsidR="00D83BD2" w:rsidRPr="00D83BD2">
        <w:rPr>
          <w:color w:val="auto"/>
          <w:sz w:val="24"/>
          <w:szCs w:val="24"/>
        </w:rPr>
        <w:t xml:space="preserve"> chciałby zaznaczyć, iż Burmistrz Wąbrzeźna nie zwoływał posiedzenia Komisji Rewizyjnej</w:t>
      </w:r>
      <w:r w:rsidR="00C73823">
        <w:rPr>
          <w:color w:val="auto"/>
          <w:sz w:val="24"/>
          <w:szCs w:val="24"/>
        </w:rPr>
        <w:t>,</w:t>
      </w:r>
      <w:r w:rsidR="00D83BD2" w:rsidRPr="00D83BD2">
        <w:rPr>
          <w:color w:val="auto"/>
          <w:sz w:val="24"/>
          <w:szCs w:val="24"/>
        </w:rPr>
        <w:t xml:space="preserve"> lecz zwrócił się z prośbą o </w:t>
      </w:r>
      <w:r w:rsidR="00D83BD2" w:rsidRPr="00D83BD2">
        <w:rPr>
          <w:rFonts w:eastAsia="Calibri"/>
          <w:color w:val="auto"/>
          <w:sz w:val="24"/>
          <w:szCs w:val="24"/>
          <w:lang w:eastAsia="en-US"/>
        </w:rPr>
        <w:t>przeprowadzenia analizy prawidłowości konkursu ofert dla organizacji pozarządowych.</w:t>
      </w:r>
    </w:p>
    <w:p w14:paraId="58B327C3" w14:textId="77777777" w:rsidR="00D83BD2" w:rsidRPr="00D83BD2" w:rsidRDefault="00D83BD2" w:rsidP="00D83BD2">
      <w:pPr>
        <w:spacing w:line="360" w:lineRule="auto"/>
        <w:jc w:val="both"/>
        <w:rPr>
          <w:rFonts w:eastAsia="Calibri"/>
          <w:color w:val="auto"/>
          <w:sz w:val="24"/>
          <w:szCs w:val="24"/>
          <w:lang w:eastAsia="en-US"/>
        </w:rPr>
      </w:pPr>
    </w:p>
    <w:p w14:paraId="46D0EC8E" w14:textId="6C095355" w:rsidR="00A01900" w:rsidRDefault="00D83BD2" w:rsidP="00A01900">
      <w:pPr>
        <w:shd w:val="clear" w:color="auto" w:fill="auto"/>
        <w:suppressAutoHyphens w:val="0"/>
        <w:spacing w:after="160" w:line="360" w:lineRule="auto"/>
        <w:jc w:val="both"/>
        <w:rPr>
          <w:b/>
          <w:bCs/>
          <w:color w:val="auto"/>
          <w:sz w:val="24"/>
          <w:szCs w:val="24"/>
        </w:rPr>
      </w:pPr>
      <w:r w:rsidRPr="00D83BD2">
        <w:rPr>
          <w:b/>
          <w:bCs/>
          <w:color w:val="auto"/>
          <w:sz w:val="24"/>
          <w:szCs w:val="24"/>
        </w:rPr>
        <w:t>Ad 21</w:t>
      </w:r>
    </w:p>
    <w:p w14:paraId="77D7C749" w14:textId="15EDB6A4" w:rsidR="00472EA3" w:rsidRDefault="00472EA3" w:rsidP="00472EA3">
      <w:pPr>
        <w:spacing w:line="360" w:lineRule="auto"/>
        <w:jc w:val="both"/>
        <w:rPr>
          <w:rFonts w:eastAsia="Calibri"/>
          <w:sz w:val="24"/>
          <w:szCs w:val="24"/>
          <w:lang w:eastAsia="en-US"/>
        </w:rPr>
      </w:pPr>
      <w:r>
        <w:rPr>
          <w:b/>
          <w:bCs/>
          <w:sz w:val="24"/>
          <w:szCs w:val="24"/>
        </w:rPr>
        <w:t xml:space="preserve">    </w:t>
      </w:r>
      <w:r>
        <w:rPr>
          <w:rFonts w:eastAsia="Calibri"/>
          <w:sz w:val="24"/>
          <w:szCs w:val="24"/>
          <w:lang w:eastAsia="en-US"/>
        </w:rPr>
        <w:t xml:space="preserve">   Wobec wyczerpania porządku obrad Przewodnicząca Rady Miasta Pani Aleksandra Basikowska zamknęła XXXIX sesję w VIII kadencji Rady Miasta Wąbrzeźno w dniu  30 marca 2022 roku. </w:t>
      </w:r>
    </w:p>
    <w:p w14:paraId="2C052C10" w14:textId="77777777" w:rsidR="00472EA3" w:rsidRDefault="00472EA3" w:rsidP="00472EA3">
      <w:pPr>
        <w:spacing w:line="360" w:lineRule="auto"/>
        <w:jc w:val="both"/>
        <w:rPr>
          <w:rFonts w:eastAsia="Calibri"/>
          <w:sz w:val="24"/>
          <w:szCs w:val="24"/>
          <w:lang w:eastAsia="en-US"/>
        </w:rPr>
      </w:pPr>
      <w:r>
        <w:rPr>
          <w:rFonts w:eastAsia="Calibri"/>
          <w:sz w:val="24"/>
          <w:szCs w:val="24"/>
          <w:lang w:eastAsia="en-US"/>
        </w:rPr>
        <w:lastRenderedPageBreak/>
        <w:t xml:space="preserve">       Poprosiła o wyłączenie urządzeń rejestrujących obraz i dźwięk. </w:t>
      </w:r>
    </w:p>
    <w:p w14:paraId="5D78350E" w14:textId="77777777" w:rsidR="00472EA3" w:rsidRPr="001030A3" w:rsidRDefault="00472EA3" w:rsidP="00472EA3">
      <w:pPr>
        <w:rPr>
          <w:rFonts w:eastAsia="Calibri"/>
          <w:sz w:val="20"/>
          <w:szCs w:val="20"/>
          <w:lang w:eastAsia="en-US"/>
        </w:rPr>
      </w:pPr>
      <w:r w:rsidRPr="001030A3">
        <w:rPr>
          <w:rFonts w:eastAsia="Calibri"/>
          <w:sz w:val="20"/>
          <w:szCs w:val="20"/>
          <w:lang w:eastAsia="en-US"/>
        </w:rPr>
        <w:t>Protokołował:</w:t>
      </w:r>
    </w:p>
    <w:p w14:paraId="679852B8" w14:textId="77777777" w:rsidR="00472EA3" w:rsidRPr="001030A3" w:rsidRDefault="00472EA3" w:rsidP="00472EA3">
      <w:pPr>
        <w:rPr>
          <w:rFonts w:eastAsia="Calibri"/>
          <w:sz w:val="20"/>
          <w:szCs w:val="20"/>
          <w:lang w:eastAsia="en-US"/>
        </w:rPr>
      </w:pPr>
      <w:r w:rsidRPr="001030A3">
        <w:rPr>
          <w:rFonts w:eastAsia="Calibri"/>
          <w:sz w:val="20"/>
          <w:szCs w:val="20"/>
          <w:lang w:eastAsia="en-US"/>
        </w:rPr>
        <w:t>Jarosław Niedbała</w:t>
      </w:r>
    </w:p>
    <w:p w14:paraId="59AA479E" w14:textId="77777777" w:rsidR="00472EA3" w:rsidRDefault="00472EA3" w:rsidP="00472EA3">
      <w:pPr>
        <w:rPr>
          <w:rFonts w:eastAsia="Calibri"/>
          <w:sz w:val="24"/>
          <w:szCs w:val="24"/>
          <w:lang w:eastAsia="en-US"/>
        </w:rPr>
      </w:pPr>
    </w:p>
    <w:p w14:paraId="748A4C04" w14:textId="77777777" w:rsidR="00472EA3" w:rsidRDefault="00472EA3" w:rsidP="00472EA3">
      <w:pPr>
        <w:rPr>
          <w:rFonts w:eastAsia="Calibri"/>
          <w:sz w:val="24"/>
          <w:szCs w:val="24"/>
          <w:lang w:eastAsia="en-US"/>
        </w:rPr>
      </w:pPr>
    </w:p>
    <w:p w14:paraId="08A0AA21" w14:textId="77777777" w:rsidR="009E1163" w:rsidRDefault="009E1163" w:rsidP="009E1163">
      <w:pPr>
        <w:spacing w:beforeAutospacing="1" w:afterAutospacing="1"/>
        <w:jc w:val="center"/>
        <w:rPr>
          <w:b/>
        </w:rPr>
      </w:pPr>
      <w:r>
        <w:rPr>
          <w:b/>
        </w:rPr>
        <w:t xml:space="preserve">                                                                                  Przewodnicząca Rady</w:t>
      </w:r>
    </w:p>
    <w:p w14:paraId="16AB5D94" w14:textId="77777777" w:rsidR="009E1163" w:rsidRPr="00EB2946" w:rsidRDefault="009E1163" w:rsidP="009E1163">
      <w:pPr>
        <w:spacing w:beforeAutospacing="1" w:afterAutospacing="1"/>
        <w:jc w:val="center"/>
        <w:rPr>
          <w:color w:val="auto"/>
          <w:sz w:val="24"/>
          <w:szCs w:val="24"/>
        </w:rPr>
      </w:pPr>
      <w:r>
        <w:rPr>
          <w:b/>
        </w:rPr>
        <w:t xml:space="preserve">                                                                                     Aleksandra Basikowska</w:t>
      </w:r>
      <w:r>
        <w:rPr>
          <w:rFonts w:eastAsia="Calibri"/>
          <w:lang w:eastAsia="en-US"/>
        </w:rPr>
        <w:t xml:space="preserve">  </w:t>
      </w:r>
      <w:r>
        <w:rPr>
          <w:b/>
        </w:rPr>
        <w:t xml:space="preserve">                                                                  </w:t>
      </w:r>
      <w:r>
        <w:rPr>
          <w:b/>
          <w:sz w:val="24"/>
          <w:szCs w:val="24"/>
        </w:rPr>
        <w:t xml:space="preserve">                                                                              </w:t>
      </w:r>
    </w:p>
    <w:p w14:paraId="78932A90" w14:textId="77777777" w:rsidR="00472EA3" w:rsidRDefault="00472EA3" w:rsidP="00472EA3">
      <w:pPr>
        <w:rPr>
          <w:rFonts w:eastAsia="Calibri"/>
          <w:sz w:val="24"/>
          <w:szCs w:val="24"/>
          <w:lang w:eastAsia="en-US"/>
        </w:rPr>
      </w:pPr>
    </w:p>
    <w:p w14:paraId="40D4D2EB" w14:textId="77777777" w:rsidR="00472EA3" w:rsidRDefault="00472EA3" w:rsidP="00472EA3">
      <w:pPr>
        <w:rPr>
          <w:rFonts w:eastAsia="Calibri"/>
          <w:sz w:val="24"/>
          <w:szCs w:val="24"/>
          <w:lang w:eastAsia="en-US"/>
        </w:rPr>
      </w:pPr>
    </w:p>
    <w:p w14:paraId="633CB5E4" w14:textId="2D07A369" w:rsidR="00A7506F" w:rsidRPr="00A7506F" w:rsidRDefault="00A7506F" w:rsidP="00F4347F">
      <w:pPr>
        <w:spacing w:line="360" w:lineRule="auto"/>
        <w:jc w:val="both"/>
        <w:rPr>
          <w:sz w:val="24"/>
          <w:szCs w:val="24"/>
        </w:rPr>
      </w:pPr>
    </w:p>
    <w:sectPr w:rsidR="00A7506F" w:rsidRPr="00A750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51716" w14:textId="77777777" w:rsidR="00612565" w:rsidRDefault="00612565" w:rsidP="00A1762A">
      <w:r>
        <w:separator/>
      </w:r>
    </w:p>
  </w:endnote>
  <w:endnote w:type="continuationSeparator" w:id="0">
    <w:p w14:paraId="6D4AB126" w14:textId="77777777" w:rsidR="00612565" w:rsidRDefault="00612565" w:rsidP="00A1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124853"/>
      <w:docPartObj>
        <w:docPartGallery w:val="Page Numbers (Bottom of Page)"/>
        <w:docPartUnique/>
      </w:docPartObj>
    </w:sdtPr>
    <w:sdtEndPr/>
    <w:sdtContent>
      <w:p w14:paraId="33C14B70" w14:textId="46D8F2C9" w:rsidR="00492FEC" w:rsidRDefault="00492FEC">
        <w:pPr>
          <w:pStyle w:val="Stopka"/>
          <w:jc w:val="center"/>
        </w:pPr>
        <w:r>
          <w:fldChar w:fldCharType="begin"/>
        </w:r>
        <w:r>
          <w:instrText>PAGE   \* MERGEFORMAT</w:instrText>
        </w:r>
        <w:r>
          <w:fldChar w:fldCharType="separate"/>
        </w:r>
        <w:r w:rsidR="0035478E">
          <w:rPr>
            <w:noProof/>
          </w:rPr>
          <w:t>1</w:t>
        </w:r>
        <w:r>
          <w:fldChar w:fldCharType="end"/>
        </w:r>
      </w:p>
    </w:sdtContent>
  </w:sdt>
  <w:p w14:paraId="1BD3E411" w14:textId="77777777" w:rsidR="00492FEC" w:rsidRDefault="00492F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277B7" w14:textId="77777777" w:rsidR="00612565" w:rsidRDefault="00612565" w:rsidP="00A1762A">
      <w:r>
        <w:separator/>
      </w:r>
    </w:p>
  </w:footnote>
  <w:footnote w:type="continuationSeparator" w:id="0">
    <w:p w14:paraId="7F410B23" w14:textId="77777777" w:rsidR="00612565" w:rsidRDefault="00612565" w:rsidP="00A1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FF2720"/>
    <w:multiLevelType w:val="hybridMultilevel"/>
    <w:tmpl w:val="6EDEC072"/>
    <w:lvl w:ilvl="0" w:tplc="6344C2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C45ECE"/>
    <w:multiLevelType w:val="multilevel"/>
    <w:tmpl w:val="81E0E8C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C1"/>
    <w:rsid w:val="000B0624"/>
    <w:rsid w:val="000C0FC7"/>
    <w:rsid w:val="000C5D41"/>
    <w:rsid w:val="001531D2"/>
    <w:rsid w:val="00155C5E"/>
    <w:rsid w:val="001A7FE9"/>
    <w:rsid w:val="00210AE0"/>
    <w:rsid w:val="00263696"/>
    <w:rsid w:val="002673C9"/>
    <w:rsid w:val="00277D1F"/>
    <w:rsid w:val="002F50FD"/>
    <w:rsid w:val="00347ACF"/>
    <w:rsid w:val="0035478E"/>
    <w:rsid w:val="003849D5"/>
    <w:rsid w:val="003856E6"/>
    <w:rsid w:val="00385B87"/>
    <w:rsid w:val="003C5BAD"/>
    <w:rsid w:val="00454B4B"/>
    <w:rsid w:val="00472EA3"/>
    <w:rsid w:val="00492FEC"/>
    <w:rsid w:val="004C0655"/>
    <w:rsid w:val="004D1E8E"/>
    <w:rsid w:val="00542E74"/>
    <w:rsid w:val="005619D8"/>
    <w:rsid w:val="005A3103"/>
    <w:rsid w:val="005F16E0"/>
    <w:rsid w:val="005F6AF8"/>
    <w:rsid w:val="00601F9D"/>
    <w:rsid w:val="00612565"/>
    <w:rsid w:val="00643D54"/>
    <w:rsid w:val="006B42CE"/>
    <w:rsid w:val="007378C1"/>
    <w:rsid w:val="00753766"/>
    <w:rsid w:val="00762A11"/>
    <w:rsid w:val="00765F04"/>
    <w:rsid w:val="007956BE"/>
    <w:rsid w:val="007A147C"/>
    <w:rsid w:val="007A65AC"/>
    <w:rsid w:val="00805CA2"/>
    <w:rsid w:val="00826F76"/>
    <w:rsid w:val="008A33CE"/>
    <w:rsid w:val="008C67AD"/>
    <w:rsid w:val="00921542"/>
    <w:rsid w:val="009219C2"/>
    <w:rsid w:val="00967A2D"/>
    <w:rsid w:val="00984192"/>
    <w:rsid w:val="00986CA6"/>
    <w:rsid w:val="009E1163"/>
    <w:rsid w:val="00A01900"/>
    <w:rsid w:val="00A1762A"/>
    <w:rsid w:val="00A46810"/>
    <w:rsid w:val="00A64757"/>
    <w:rsid w:val="00A7506F"/>
    <w:rsid w:val="00B4637E"/>
    <w:rsid w:val="00B52A22"/>
    <w:rsid w:val="00B625F7"/>
    <w:rsid w:val="00B92335"/>
    <w:rsid w:val="00BA1168"/>
    <w:rsid w:val="00BC1CAE"/>
    <w:rsid w:val="00BE51F6"/>
    <w:rsid w:val="00BF7F32"/>
    <w:rsid w:val="00C67065"/>
    <w:rsid w:val="00C73823"/>
    <w:rsid w:val="00CB178D"/>
    <w:rsid w:val="00D12E6B"/>
    <w:rsid w:val="00D16C36"/>
    <w:rsid w:val="00D4199B"/>
    <w:rsid w:val="00D83BD2"/>
    <w:rsid w:val="00DB5EFE"/>
    <w:rsid w:val="00DC342A"/>
    <w:rsid w:val="00DD4CF4"/>
    <w:rsid w:val="00DF5E37"/>
    <w:rsid w:val="00E068F1"/>
    <w:rsid w:val="00E146EB"/>
    <w:rsid w:val="00E174C2"/>
    <w:rsid w:val="00E25BD7"/>
    <w:rsid w:val="00E25C73"/>
    <w:rsid w:val="00E6502A"/>
    <w:rsid w:val="00E733D3"/>
    <w:rsid w:val="00EB2946"/>
    <w:rsid w:val="00ED3810"/>
    <w:rsid w:val="00F0754D"/>
    <w:rsid w:val="00F216E5"/>
    <w:rsid w:val="00F4347F"/>
    <w:rsid w:val="00F57629"/>
    <w:rsid w:val="00F77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04E9"/>
  <w15:chartTrackingRefBased/>
  <w15:docId w15:val="{89A27531-6522-4F5C-A1E6-6ECB5889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78C1"/>
    <w:pPr>
      <w:shd w:val="clear" w:color="auto" w:fill="FFFFFF"/>
      <w:suppressAutoHyphens/>
      <w:spacing w:after="0" w:line="240" w:lineRule="auto"/>
    </w:pPr>
    <w:rPr>
      <w:rFonts w:ascii="Times New Roman" w:hAnsi="Times New Roman" w:cs="Times New Roman"/>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78C1"/>
    <w:pPr>
      <w:shd w:val="clear" w:color="auto" w:fill="auto"/>
      <w:spacing w:after="160" w:line="252" w:lineRule="auto"/>
      <w:ind w:left="720"/>
      <w:contextualSpacing/>
    </w:pPr>
    <w:rPr>
      <w:rFonts w:asciiTheme="minorHAnsi" w:eastAsiaTheme="minorHAnsi" w:hAnsiTheme="minorHAnsi" w:cstheme="minorBidi"/>
      <w:color w:val="auto"/>
      <w:lang w:eastAsia="en-US"/>
    </w:rPr>
  </w:style>
  <w:style w:type="paragraph" w:styleId="Tekstprzypisukocowego">
    <w:name w:val="endnote text"/>
    <w:basedOn w:val="Normalny"/>
    <w:link w:val="TekstprzypisukocowegoZnak"/>
    <w:uiPriority w:val="99"/>
    <w:semiHidden/>
    <w:unhideWhenUsed/>
    <w:rsid w:val="00A1762A"/>
    <w:rPr>
      <w:sz w:val="20"/>
      <w:szCs w:val="20"/>
    </w:rPr>
  </w:style>
  <w:style w:type="character" w:customStyle="1" w:styleId="TekstprzypisukocowegoZnak">
    <w:name w:val="Tekst przypisu końcowego Znak"/>
    <w:basedOn w:val="Domylnaczcionkaakapitu"/>
    <w:link w:val="Tekstprzypisukocowego"/>
    <w:uiPriority w:val="99"/>
    <w:semiHidden/>
    <w:rsid w:val="00A1762A"/>
    <w:rPr>
      <w:rFonts w:ascii="Times New Roman" w:hAnsi="Times New Roman" w:cs="Times New Roman"/>
      <w:color w:val="000000"/>
      <w:sz w:val="20"/>
      <w:szCs w:val="20"/>
      <w:shd w:val="clear" w:color="auto" w:fill="FFFFFF"/>
      <w:lang w:eastAsia="pl-PL"/>
    </w:rPr>
  </w:style>
  <w:style w:type="character" w:styleId="Odwoanieprzypisukocowego">
    <w:name w:val="endnote reference"/>
    <w:basedOn w:val="Domylnaczcionkaakapitu"/>
    <w:uiPriority w:val="99"/>
    <w:semiHidden/>
    <w:unhideWhenUsed/>
    <w:rsid w:val="00A1762A"/>
    <w:rPr>
      <w:vertAlign w:val="superscript"/>
    </w:rPr>
  </w:style>
  <w:style w:type="paragraph" w:customStyle="1" w:styleId="akapit">
    <w:name w:val="akapit"/>
    <w:basedOn w:val="Normalny"/>
    <w:rsid w:val="00542E74"/>
    <w:pPr>
      <w:shd w:val="clear" w:color="auto" w:fill="auto"/>
      <w:suppressAutoHyphens w:val="0"/>
      <w:spacing w:before="100" w:beforeAutospacing="1" w:after="100" w:afterAutospacing="1"/>
    </w:pPr>
    <w:rPr>
      <w:color w:val="auto"/>
      <w:sz w:val="24"/>
      <w:szCs w:val="24"/>
    </w:rPr>
  </w:style>
  <w:style w:type="character" w:customStyle="1" w:styleId="fragment">
    <w:name w:val="fragment"/>
    <w:basedOn w:val="Domylnaczcionkaakapitu"/>
    <w:rsid w:val="00542E74"/>
  </w:style>
  <w:style w:type="paragraph" w:styleId="Nagwek">
    <w:name w:val="header"/>
    <w:basedOn w:val="Normalny"/>
    <w:link w:val="NagwekZnak"/>
    <w:uiPriority w:val="99"/>
    <w:unhideWhenUsed/>
    <w:rsid w:val="00492FEC"/>
    <w:pPr>
      <w:tabs>
        <w:tab w:val="center" w:pos="4536"/>
        <w:tab w:val="right" w:pos="9072"/>
      </w:tabs>
    </w:pPr>
  </w:style>
  <w:style w:type="character" w:customStyle="1" w:styleId="NagwekZnak">
    <w:name w:val="Nagłówek Znak"/>
    <w:basedOn w:val="Domylnaczcionkaakapitu"/>
    <w:link w:val="Nagwek"/>
    <w:uiPriority w:val="99"/>
    <w:rsid w:val="00492FEC"/>
    <w:rPr>
      <w:rFonts w:ascii="Times New Roman" w:hAnsi="Times New Roman" w:cs="Times New Roman"/>
      <w:color w:val="000000"/>
      <w:shd w:val="clear" w:color="auto" w:fill="FFFFFF"/>
      <w:lang w:eastAsia="pl-PL"/>
    </w:rPr>
  </w:style>
  <w:style w:type="paragraph" w:styleId="Stopka">
    <w:name w:val="footer"/>
    <w:basedOn w:val="Normalny"/>
    <w:link w:val="StopkaZnak"/>
    <w:uiPriority w:val="99"/>
    <w:unhideWhenUsed/>
    <w:rsid w:val="00492FEC"/>
    <w:pPr>
      <w:tabs>
        <w:tab w:val="center" w:pos="4536"/>
        <w:tab w:val="right" w:pos="9072"/>
      </w:tabs>
    </w:pPr>
  </w:style>
  <w:style w:type="character" w:customStyle="1" w:styleId="StopkaZnak">
    <w:name w:val="Stopka Znak"/>
    <w:basedOn w:val="Domylnaczcionkaakapitu"/>
    <w:link w:val="Stopka"/>
    <w:uiPriority w:val="99"/>
    <w:rsid w:val="00492FEC"/>
    <w:rPr>
      <w:rFonts w:ascii="Times New Roman" w:hAnsi="Times New Roman" w:cs="Times New Roman"/>
      <w:color w:val="000000"/>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6067">
      <w:bodyDiv w:val="1"/>
      <w:marLeft w:val="0"/>
      <w:marRight w:val="0"/>
      <w:marTop w:val="0"/>
      <w:marBottom w:val="0"/>
      <w:divBdr>
        <w:top w:val="none" w:sz="0" w:space="0" w:color="auto"/>
        <w:left w:val="none" w:sz="0" w:space="0" w:color="auto"/>
        <w:bottom w:val="none" w:sz="0" w:space="0" w:color="auto"/>
        <w:right w:val="none" w:sz="0" w:space="0" w:color="auto"/>
      </w:divBdr>
      <w:divsChild>
        <w:div w:id="1898321904">
          <w:marLeft w:val="0"/>
          <w:marRight w:val="0"/>
          <w:marTop w:val="375"/>
          <w:marBottom w:val="375"/>
          <w:divBdr>
            <w:top w:val="none" w:sz="0" w:space="0" w:color="auto"/>
            <w:left w:val="none" w:sz="0" w:space="0" w:color="auto"/>
            <w:bottom w:val="none" w:sz="0" w:space="0" w:color="auto"/>
            <w:right w:val="none" w:sz="0" w:space="0" w:color="auto"/>
          </w:divBdr>
        </w:div>
        <w:div w:id="1429036780">
          <w:marLeft w:val="0"/>
          <w:marRight w:val="0"/>
          <w:marTop w:val="375"/>
          <w:marBottom w:val="375"/>
          <w:divBdr>
            <w:top w:val="none" w:sz="0" w:space="0" w:color="auto"/>
            <w:left w:val="none" w:sz="0" w:space="0" w:color="auto"/>
            <w:bottom w:val="none" w:sz="0" w:space="0" w:color="auto"/>
            <w:right w:val="none" w:sz="0" w:space="0" w:color="auto"/>
          </w:divBdr>
        </w:div>
      </w:divsChild>
    </w:div>
    <w:div w:id="601689594">
      <w:bodyDiv w:val="1"/>
      <w:marLeft w:val="0"/>
      <w:marRight w:val="0"/>
      <w:marTop w:val="0"/>
      <w:marBottom w:val="0"/>
      <w:divBdr>
        <w:top w:val="none" w:sz="0" w:space="0" w:color="auto"/>
        <w:left w:val="none" w:sz="0" w:space="0" w:color="auto"/>
        <w:bottom w:val="none" w:sz="0" w:space="0" w:color="auto"/>
        <w:right w:val="none" w:sz="0" w:space="0" w:color="auto"/>
      </w:divBdr>
    </w:div>
    <w:div w:id="1521581442">
      <w:bodyDiv w:val="1"/>
      <w:marLeft w:val="0"/>
      <w:marRight w:val="0"/>
      <w:marTop w:val="0"/>
      <w:marBottom w:val="0"/>
      <w:divBdr>
        <w:top w:val="none" w:sz="0" w:space="0" w:color="auto"/>
        <w:left w:val="none" w:sz="0" w:space="0" w:color="auto"/>
        <w:bottom w:val="none" w:sz="0" w:space="0" w:color="auto"/>
        <w:right w:val="none" w:sz="0" w:space="0" w:color="auto"/>
      </w:divBdr>
    </w:div>
    <w:div w:id="2044355852">
      <w:bodyDiv w:val="1"/>
      <w:marLeft w:val="0"/>
      <w:marRight w:val="0"/>
      <w:marTop w:val="0"/>
      <w:marBottom w:val="0"/>
      <w:divBdr>
        <w:top w:val="none" w:sz="0" w:space="0" w:color="auto"/>
        <w:left w:val="none" w:sz="0" w:space="0" w:color="auto"/>
        <w:bottom w:val="none" w:sz="0" w:space="0" w:color="auto"/>
        <w:right w:val="none" w:sz="0" w:space="0" w:color="auto"/>
      </w:divBdr>
    </w:div>
    <w:div w:id="20473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5439</Words>
  <Characters>32634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jniedbala</dc:creator>
  <cp:keywords/>
  <dc:description/>
  <cp:lastModifiedBy>Łukasz Cieślak</cp:lastModifiedBy>
  <cp:revision>2</cp:revision>
  <dcterms:created xsi:type="dcterms:W3CDTF">2022-05-04T06:52:00Z</dcterms:created>
  <dcterms:modified xsi:type="dcterms:W3CDTF">2022-05-04T06:52:00Z</dcterms:modified>
</cp:coreProperties>
</file>