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EA" w:rsidRDefault="00377CEA" w:rsidP="00377CEA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:rsidR="00377CEA" w:rsidRDefault="00377CEA" w:rsidP="00377CEA">
      <w:pPr>
        <w:ind w:left="4956" w:firstLine="708"/>
        <w:jc w:val="both"/>
        <w:rPr>
          <w:b/>
          <w:bCs/>
          <w:sz w:val="22"/>
          <w:szCs w:val="22"/>
        </w:rPr>
      </w:pPr>
    </w:p>
    <w:p w:rsidR="00377CEA" w:rsidRDefault="00377CEA" w:rsidP="00377CEA">
      <w:pPr>
        <w:ind w:left="4956" w:firstLine="708"/>
        <w:jc w:val="both"/>
        <w:rPr>
          <w:b/>
          <w:bCs/>
          <w:sz w:val="22"/>
          <w:szCs w:val="22"/>
        </w:rPr>
      </w:pPr>
    </w:p>
    <w:p w:rsidR="00377CEA" w:rsidRDefault="00377CEA" w:rsidP="00377CEA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:rsidR="00377CEA" w:rsidRDefault="00377CEA" w:rsidP="00377CE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:rsidR="00377CEA" w:rsidRDefault="00377CEA" w:rsidP="00377CEA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:rsidR="00377CEA" w:rsidRDefault="00377CEA" w:rsidP="00377CEA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:rsidR="00377CEA" w:rsidRDefault="00377CEA" w:rsidP="00377CEA">
      <w:pPr>
        <w:ind w:left="4956" w:firstLine="708"/>
        <w:jc w:val="both"/>
        <w:rPr>
          <w:bCs/>
        </w:rPr>
      </w:pPr>
    </w:p>
    <w:p w:rsidR="00377CEA" w:rsidRDefault="00377CEA" w:rsidP="00377CEA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377CEA" w:rsidRDefault="00377CEA" w:rsidP="00377CE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77CEA" w:rsidRDefault="00377CEA" w:rsidP="00377CEA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377CEA" w:rsidRDefault="00377CEA" w:rsidP="00377CE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377CEA" w:rsidRDefault="00377CEA" w:rsidP="00377CEA">
      <w:pPr>
        <w:ind w:right="5953"/>
        <w:jc w:val="both"/>
        <w:rPr>
          <w:i/>
          <w:sz w:val="16"/>
          <w:szCs w:val="16"/>
        </w:rPr>
      </w:pPr>
    </w:p>
    <w:p w:rsidR="00377CEA" w:rsidRDefault="00377CEA" w:rsidP="00377CEA">
      <w:pPr>
        <w:ind w:right="5953"/>
        <w:rPr>
          <w:i/>
          <w:sz w:val="16"/>
          <w:szCs w:val="16"/>
        </w:rPr>
      </w:pPr>
    </w:p>
    <w:p w:rsidR="00377CEA" w:rsidRDefault="00377CEA" w:rsidP="00377CEA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377CEA" w:rsidRDefault="00377CEA" w:rsidP="00377CE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377CEA" w:rsidRDefault="00377CEA" w:rsidP="00377C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377CEA" w:rsidRDefault="00377CEA" w:rsidP="00377CEA">
      <w:pPr>
        <w:rPr>
          <w:b/>
          <w:sz w:val="22"/>
          <w:szCs w:val="22"/>
        </w:rPr>
      </w:pPr>
    </w:p>
    <w:p w:rsidR="00377CEA" w:rsidRDefault="00377CEA" w:rsidP="00377CEA">
      <w:pPr>
        <w:rPr>
          <w:sz w:val="22"/>
          <w:szCs w:val="22"/>
        </w:rPr>
      </w:pPr>
    </w:p>
    <w:p w:rsidR="00377CEA" w:rsidRDefault="00377CEA" w:rsidP="00377CEA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Przebudowa ulicy Pięknej, Kwiatowej i Wspólnej w Wąbrzeźnie</w:t>
      </w:r>
      <w:r>
        <w:t>”</w:t>
      </w:r>
    </w:p>
    <w:p w:rsidR="00377CEA" w:rsidRDefault="00377CEA" w:rsidP="00377CEA">
      <w:pPr>
        <w:jc w:val="center"/>
        <w:rPr>
          <w:sz w:val="22"/>
          <w:szCs w:val="22"/>
        </w:rPr>
      </w:pPr>
    </w:p>
    <w:p w:rsidR="00377CEA" w:rsidRDefault="00377CEA" w:rsidP="00377CEA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ZP.271.7.2019</w:t>
      </w:r>
    </w:p>
    <w:p w:rsidR="00377CEA" w:rsidRDefault="00377CEA" w:rsidP="00377CEA">
      <w:pPr>
        <w:jc w:val="center"/>
        <w:rPr>
          <w:sz w:val="22"/>
          <w:szCs w:val="22"/>
        </w:rPr>
      </w:pPr>
    </w:p>
    <w:p w:rsidR="00377CEA" w:rsidRDefault="00377CEA" w:rsidP="00377CEA">
      <w:pPr>
        <w:jc w:val="center"/>
        <w:rPr>
          <w:sz w:val="22"/>
          <w:szCs w:val="22"/>
        </w:rPr>
      </w:pPr>
    </w:p>
    <w:p w:rsidR="00377CEA" w:rsidRDefault="00377CEA" w:rsidP="00377C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:rsidR="00377CEA" w:rsidRDefault="00377CEA" w:rsidP="00377CE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377CEA" w:rsidRDefault="00377CEA" w:rsidP="00377CEA">
      <w:pPr>
        <w:jc w:val="center"/>
        <w:rPr>
          <w:sz w:val="22"/>
          <w:szCs w:val="22"/>
        </w:rPr>
      </w:pPr>
    </w:p>
    <w:p w:rsidR="00377CEA" w:rsidRDefault="00377CEA" w:rsidP="00377CEA">
      <w:pPr>
        <w:jc w:val="center"/>
        <w:rPr>
          <w:sz w:val="22"/>
          <w:szCs w:val="22"/>
        </w:rPr>
      </w:pPr>
    </w:p>
    <w:p w:rsidR="00377CEA" w:rsidRDefault="00377CEA" w:rsidP="00377CEA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:rsidR="00377CEA" w:rsidRDefault="00377CEA" w:rsidP="00377CE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:rsidR="00377CEA" w:rsidRDefault="00377CEA" w:rsidP="00377CE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:rsidR="00377CEA" w:rsidRDefault="00377CEA" w:rsidP="00377CEA">
      <w:pPr>
        <w:spacing w:line="360" w:lineRule="auto"/>
        <w:jc w:val="center"/>
        <w:rPr>
          <w:b/>
          <w:sz w:val="22"/>
          <w:szCs w:val="22"/>
        </w:rPr>
      </w:pPr>
    </w:p>
    <w:p w:rsidR="00377CEA" w:rsidRDefault="00377CEA" w:rsidP="00377CE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:rsidR="00377CEA" w:rsidRDefault="00377CEA" w:rsidP="00377CE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:rsidR="00377CEA" w:rsidRDefault="00377CEA" w:rsidP="00377CE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:rsidR="00377CEA" w:rsidRDefault="00377CEA" w:rsidP="00377CE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:rsidR="00377CEA" w:rsidRDefault="00377CEA" w:rsidP="00377CEA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:rsidR="00377CEA" w:rsidRDefault="00377CEA" w:rsidP="00377CEA">
      <w:pPr>
        <w:pStyle w:val="Akapitzlist"/>
        <w:jc w:val="both"/>
        <w:rPr>
          <w:sz w:val="22"/>
          <w:szCs w:val="22"/>
        </w:rPr>
      </w:pPr>
    </w:p>
    <w:p w:rsidR="00377CEA" w:rsidRDefault="00377CEA" w:rsidP="00377CEA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:rsidR="00377CEA" w:rsidRDefault="00377CEA" w:rsidP="00377CE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377CEA" w:rsidRDefault="00377CEA" w:rsidP="00377CE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377CEA" w:rsidRDefault="00377CEA" w:rsidP="00377CEA">
      <w:pPr>
        <w:jc w:val="both"/>
        <w:rPr>
          <w:i/>
          <w:sz w:val="22"/>
          <w:szCs w:val="22"/>
        </w:rPr>
      </w:pPr>
    </w:p>
    <w:p w:rsidR="00377CEA" w:rsidRDefault="00377CEA" w:rsidP="00377CEA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:rsidR="00377CEA" w:rsidRDefault="00377CEA" w:rsidP="00377CE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:rsidR="00377CEA" w:rsidRDefault="00377CEA" w:rsidP="00377CE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:rsidR="00377CEA" w:rsidRDefault="00377CEA" w:rsidP="00377CE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:rsidR="00377CEA" w:rsidRDefault="00377CEA" w:rsidP="00377CE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CEA" w:rsidRDefault="00377CEA" w:rsidP="00377CEA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:rsidR="00377CEA" w:rsidRDefault="00377CEA" w:rsidP="00377CE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377CEA" w:rsidRDefault="00377CEA" w:rsidP="00377CEA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charakter stosunku, jaki będzie nas łączył z Wykonawcą </w:t>
      </w:r>
    </w:p>
    <w:p w:rsidR="00377CEA" w:rsidRDefault="00377CEA" w:rsidP="00377CE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377CEA" w:rsidRDefault="00377CEA" w:rsidP="00377CEA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7CEA" w:rsidRDefault="00377CEA" w:rsidP="00377CEA">
      <w:pPr>
        <w:pStyle w:val="Akapitzlist"/>
        <w:jc w:val="center"/>
        <w:rPr>
          <w:sz w:val="22"/>
          <w:szCs w:val="22"/>
        </w:rPr>
      </w:pPr>
    </w:p>
    <w:p w:rsidR="00377CEA" w:rsidRDefault="00377CEA" w:rsidP="00377CEA">
      <w:pPr>
        <w:pStyle w:val="Akapitzlist"/>
        <w:jc w:val="center"/>
      </w:pPr>
    </w:p>
    <w:p w:rsidR="00377CEA" w:rsidRDefault="00377CEA" w:rsidP="00377CEA"/>
    <w:p w:rsidR="00377CEA" w:rsidRDefault="00377CEA" w:rsidP="00377CEA">
      <w:pPr>
        <w:jc w:val="both"/>
      </w:pPr>
      <w:r>
        <w:t>………………….. dnia, ……….. 2019 r.</w:t>
      </w:r>
    </w:p>
    <w:p w:rsidR="00377CEA" w:rsidRDefault="00377CEA" w:rsidP="00377C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377CEA" w:rsidRDefault="00377CEA" w:rsidP="00377CEA">
      <w:pPr>
        <w:jc w:val="both"/>
      </w:pPr>
    </w:p>
    <w:p w:rsidR="00377CEA" w:rsidRDefault="00377CEA" w:rsidP="00377CEA">
      <w:pPr>
        <w:jc w:val="both"/>
      </w:pPr>
    </w:p>
    <w:p w:rsidR="00377CEA" w:rsidRDefault="00377CEA" w:rsidP="00377CEA">
      <w:pPr>
        <w:jc w:val="both"/>
      </w:pPr>
    </w:p>
    <w:p w:rsidR="00377CEA" w:rsidRDefault="00377CEA" w:rsidP="00377CEA">
      <w:pPr>
        <w:jc w:val="both"/>
      </w:pPr>
    </w:p>
    <w:p w:rsidR="00377CEA" w:rsidRDefault="00377CEA" w:rsidP="00377CEA">
      <w:pPr>
        <w:ind w:left="4248" w:firstLine="708"/>
        <w:jc w:val="both"/>
      </w:pPr>
      <w:r>
        <w:t>……………………………………………..</w:t>
      </w:r>
    </w:p>
    <w:p w:rsidR="00377CEA" w:rsidRDefault="00377CEA" w:rsidP="00377CEA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:rsidR="00377CEA" w:rsidRDefault="00377CEA" w:rsidP="00377CEA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pPr>
        <w:jc w:val="right"/>
        <w:rPr>
          <w:b/>
        </w:rPr>
      </w:pPr>
    </w:p>
    <w:p w:rsidR="00377CEA" w:rsidRDefault="00377CEA" w:rsidP="00377CEA">
      <w:r>
        <w:t>*wybrać właściwe przez podkreślenie</w:t>
      </w:r>
    </w:p>
    <w:p w:rsidR="00377CEA" w:rsidRDefault="00377CEA" w:rsidP="00377CEA">
      <w:pPr>
        <w:ind w:left="6372"/>
        <w:rPr>
          <w:b/>
        </w:rPr>
      </w:pPr>
    </w:p>
    <w:p w:rsidR="00377CEA" w:rsidRDefault="00377CEA" w:rsidP="00377CEA">
      <w:pPr>
        <w:ind w:left="6372"/>
        <w:rPr>
          <w:b/>
        </w:rPr>
      </w:pPr>
    </w:p>
    <w:p w:rsidR="00377CEA" w:rsidRDefault="00377CEA" w:rsidP="00377CEA">
      <w:pPr>
        <w:ind w:left="6372"/>
        <w:rPr>
          <w:b/>
        </w:rPr>
      </w:pPr>
    </w:p>
    <w:p w:rsidR="00377CEA" w:rsidRDefault="00377CEA" w:rsidP="00377CEA">
      <w:pPr>
        <w:ind w:left="6372"/>
        <w:rPr>
          <w:b/>
        </w:rPr>
      </w:pPr>
    </w:p>
    <w:p w:rsidR="00941B00" w:rsidRDefault="00941B00">
      <w:bookmarkStart w:id="0" w:name="_GoBack"/>
      <w:bookmarkEnd w:id="0"/>
    </w:p>
    <w:sectPr w:rsidR="00941B00" w:rsidSect="001738EF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EA"/>
    <w:rsid w:val="001738EF"/>
    <w:rsid w:val="00377CEA"/>
    <w:rsid w:val="009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6987D-50E7-4B8E-90DE-6B0CC7C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77C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77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2019-04-29T09:17:00Z</dcterms:created>
  <dcterms:modified xsi:type="dcterms:W3CDTF">2019-04-29T09:18:00Z</dcterms:modified>
</cp:coreProperties>
</file>